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02869B" w14:textId="2D889429" w:rsidR="00D45539" w:rsidRDefault="00A96568">
      <w:bookmarkStart w:id="0" w:name="_GoBack"/>
      <w:bookmarkEnd w:id="0"/>
      <w:r>
        <w:rPr>
          <w:rFonts w:hint="eastAsia"/>
        </w:rPr>
        <w:t>２０１１年前期　分子生命科学（文科）　解答例</w:t>
      </w:r>
      <w:r w:rsidR="009037A6">
        <w:rPr>
          <w:rFonts w:hint="eastAsia"/>
        </w:rPr>
        <w:t>（大問</w:t>
      </w:r>
      <w:r w:rsidR="009037A6">
        <w:rPr>
          <w:rFonts w:hint="eastAsia"/>
        </w:rPr>
        <w:t>1(</w:t>
      </w:r>
      <w:r w:rsidR="009037A6">
        <w:rPr>
          <w:rFonts w:hint="eastAsia"/>
        </w:rPr>
        <w:t>範囲内</w:t>
      </w:r>
      <w:r w:rsidR="009037A6">
        <w:rPr>
          <w:rFonts w:hint="eastAsia"/>
        </w:rPr>
        <w:t>)</w:t>
      </w:r>
      <w:r w:rsidR="009037A6">
        <w:rPr>
          <w:rFonts w:hint="eastAsia"/>
        </w:rPr>
        <w:t>、５、</w:t>
      </w:r>
      <w:r w:rsidR="006A21AD">
        <w:rPr>
          <w:rFonts w:hint="eastAsia"/>
        </w:rPr>
        <w:t>６、</w:t>
      </w:r>
      <w:r w:rsidR="009037A6">
        <w:rPr>
          <w:rFonts w:hint="eastAsia"/>
        </w:rPr>
        <w:t>７</w:t>
      </w:r>
      <w:r w:rsidR="00B65D6C">
        <w:rPr>
          <w:rFonts w:hint="eastAsia"/>
        </w:rPr>
        <w:t>、１０</w:t>
      </w:r>
      <w:r w:rsidR="009037A6">
        <w:rPr>
          <w:rFonts w:hint="eastAsia"/>
        </w:rPr>
        <w:t>）</w:t>
      </w:r>
    </w:p>
    <w:p w14:paraId="3AF2B58F" w14:textId="77777777" w:rsidR="00A96568" w:rsidRDefault="00A96568"/>
    <w:p w14:paraId="0C2C1335" w14:textId="4AD1CEB3" w:rsidR="00470A98" w:rsidRDefault="00DA50F8">
      <w:r>
        <w:t>1</w:t>
      </w:r>
      <w:r>
        <w:rPr>
          <w:rFonts w:hint="eastAsia"/>
        </w:rPr>
        <w:t>：</w:t>
      </w:r>
      <w:r w:rsidR="00A96568">
        <w:rPr>
          <w:rFonts w:hint="eastAsia"/>
        </w:rPr>
        <w:t>（１）微小管（２）中間径フィラメント（３）マイクロフィラメント（４）</w:t>
      </w:r>
      <w:r w:rsidR="00A96568">
        <w:t>25</w:t>
      </w:r>
      <w:r w:rsidR="00A96568">
        <w:rPr>
          <w:rFonts w:hint="eastAsia"/>
        </w:rPr>
        <w:t>（５）</w:t>
      </w:r>
      <w:r w:rsidR="00A96568">
        <w:t>10~12</w:t>
      </w:r>
      <w:r w:rsidR="00A96568">
        <w:rPr>
          <w:rFonts w:hint="eastAsia"/>
        </w:rPr>
        <w:t>（６）</w:t>
      </w:r>
      <w:r w:rsidR="00A96568">
        <w:t>7</w:t>
      </w:r>
      <w:r w:rsidR="00A96568">
        <w:rPr>
          <w:rFonts w:hint="eastAsia"/>
        </w:rPr>
        <w:t>（７）チューブリン（８）ケラチン、ラミン（９）アクチン（１０）プラス（１１）マイナス（１２）ダイニン（１３）キネシン（１４）ミオシン（１５）</w:t>
      </w:r>
      <w:r w:rsidR="00D3787C">
        <w:rPr>
          <w:rFonts w:hint="eastAsia"/>
        </w:rPr>
        <w:t>繊毛（１６）筋肉（１７）</w:t>
      </w:r>
      <w:r w:rsidR="00D3787C">
        <w:t>m</w:t>
      </w:r>
      <w:r w:rsidR="00D3787C">
        <w:rPr>
          <w:rFonts w:hint="eastAsia"/>
        </w:rPr>
        <w:t>（１８）</w:t>
      </w:r>
      <w:r w:rsidR="00D3787C">
        <w:t>RNA</w:t>
      </w:r>
      <w:r w:rsidR="00D3787C">
        <w:rPr>
          <w:rFonts w:hint="eastAsia"/>
        </w:rPr>
        <w:t>ポリメラーゼ（１９）リボソーム（２０）</w:t>
      </w:r>
      <w:r w:rsidR="00D3787C">
        <w:t>r</w:t>
      </w:r>
      <w:r w:rsidR="00D3787C">
        <w:rPr>
          <w:rFonts w:hint="eastAsia"/>
        </w:rPr>
        <w:t>（２１）</w:t>
      </w:r>
      <w:r w:rsidR="00D3787C">
        <w:t>t</w:t>
      </w:r>
      <w:r w:rsidR="00D3787C">
        <w:rPr>
          <w:rFonts w:hint="eastAsia"/>
        </w:rPr>
        <w:t>（２２）種（２３）属（２４）ドメイン（２５）</w:t>
      </w:r>
      <w:r w:rsidR="00065563">
        <w:rPr>
          <w:rFonts w:hint="eastAsia"/>
        </w:rPr>
        <w:t>真核生物（２６）古細菌（２７）真正細菌（２８）解糖系（２９）</w:t>
      </w:r>
      <w:r w:rsidR="00065563">
        <w:t>NADH</w:t>
      </w:r>
      <w:r w:rsidR="00065563">
        <w:rPr>
          <w:rFonts w:hint="eastAsia"/>
        </w:rPr>
        <w:t>（３０）アセチル</w:t>
      </w:r>
      <w:r w:rsidR="00065563">
        <w:t>CoA</w:t>
      </w:r>
      <w:r w:rsidR="00470A98">
        <w:rPr>
          <w:rFonts w:hint="eastAsia"/>
        </w:rPr>
        <w:t>（３１）クエン酸（３２）乳酸（３３）エタノール（３４）発酵（３５）乳酸菌（３６）酵母</w:t>
      </w:r>
    </w:p>
    <w:p w14:paraId="2E1338E6" w14:textId="77777777" w:rsidR="00A9127D" w:rsidRDefault="00A9127D"/>
    <w:p w14:paraId="4D52F411" w14:textId="322C8BC4" w:rsidR="0008583D" w:rsidRDefault="00DA50F8">
      <w:r>
        <w:t>5</w:t>
      </w:r>
      <w:r>
        <w:rPr>
          <w:rFonts w:hint="eastAsia"/>
        </w:rPr>
        <w:t>：</w:t>
      </w:r>
    </w:p>
    <w:p w14:paraId="026A21C6" w14:textId="40695E2E" w:rsidR="002F630C" w:rsidRDefault="00A9127D">
      <w:r>
        <w:t>A</w:t>
      </w:r>
      <w:r>
        <w:rPr>
          <w:rFonts w:hint="eastAsia"/>
        </w:rPr>
        <w:t>：</w:t>
      </w:r>
      <w:r w:rsidR="002F630C">
        <w:t>DNA</w:t>
      </w:r>
      <w:r w:rsidR="002F630C">
        <w:rPr>
          <w:rFonts w:hint="eastAsia"/>
        </w:rPr>
        <w:t>の場所ごとに、</w:t>
      </w:r>
      <w:r w:rsidR="00F84954">
        <w:rPr>
          <w:rFonts w:ascii="ＭＳ 明朝" w:eastAsia="ＭＳ 明朝" w:hAnsi="ＭＳ 明朝" w:hint="eastAsia"/>
          <w:color w:val="000000"/>
        </w:rPr>
        <w:t>ヒストンの巻きをゆるめてタンパク質が</w:t>
      </w:r>
      <w:r w:rsidR="00F84954">
        <w:rPr>
          <w:rFonts w:ascii="Times" w:hAnsi="Times"/>
          <w:color w:val="000000"/>
        </w:rPr>
        <w:t>DNA</w:t>
      </w:r>
      <w:r w:rsidR="00F84954" w:rsidRPr="006E41EB">
        <w:rPr>
          <w:rFonts w:ascii="ＭＳ 明朝" w:eastAsia="ＭＳ 明朝" w:hAnsi="ＭＳ 明朝" w:hint="eastAsia"/>
          <w:color w:val="000000"/>
        </w:rPr>
        <w:t>にアクセス</w:t>
      </w:r>
      <w:r w:rsidR="00F84954">
        <w:rPr>
          <w:rFonts w:ascii="ＭＳ 明朝" w:eastAsia="ＭＳ 明朝" w:hAnsi="ＭＳ 明朝" w:hint="eastAsia"/>
          <w:color w:val="000000"/>
        </w:rPr>
        <w:t>しやすくしたり、</w:t>
      </w:r>
      <w:r w:rsidR="002F630C">
        <w:rPr>
          <w:rFonts w:ascii="ＭＳ 明朝" w:eastAsia="ＭＳ 明朝" w:hAnsi="ＭＳ 明朝" w:hint="eastAsia"/>
          <w:color w:val="000000"/>
        </w:rPr>
        <w:t>巻きを</w:t>
      </w:r>
      <w:r w:rsidR="00F84954" w:rsidRPr="006E41EB">
        <w:rPr>
          <w:rFonts w:ascii="ＭＳ 明朝" w:eastAsia="ＭＳ 明朝" w:hAnsi="ＭＳ 明朝" w:hint="eastAsia"/>
          <w:color w:val="000000"/>
        </w:rPr>
        <w:t>きっちり</w:t>
      </w:r>
      <w:r w:rsidR="002F630C">
        <w:rPr>
          <w:rFonts w:ascii="ＭＳ 明朝" w:eastAsia="ＭＳ 明朝" w:hAnsi="ＭＳ 明朝" w:hint="eastAsia"/>
          <w:color w:val="000000"/>
        </w:rPr>
        <w:t>してアクセスしにくくしたり</w:t>
      </w:r>
      <w:r w:rsidR="002F630C">
        <w:rPr>
          <w:rFonts w:hint="eastAsia"/>
        </w:rPr>
        <w:t>する。</w:t>
      </w:r>
    </w:p>
    <w:p w14:paraId="49290960" w14:textId="3993CCF8" w:rsidR="006B3C9B" w:rsidRDefault="00A9127D">
      <w:r>
        <w:t>B</w:t>
      </w:r>
      <w:r>
        <w:rPr>
          <w:rFonts w:hint="eastAsia"/>
        </w:rPr>
        <w:t>：</w:t>
      </w:r>
      <w:r w:rsidR="004B131E">
        <w:rPr>
          <w:rFonts w:hint="eastAsia"/>
        </w:rPr>
        <w:t>転写開始点直前のプロモーター、また転写部から離れた領域のうち、転写を活性化するエンハンサーおよび抑制するサイレンサーにより制御される。</w:t>
      </w:r>
    </w:p>
    <w:p w14:paraId="5148689B" w14:textId="1E20436E" w:rsidR="004B131E" w:rsidRDefault="00A9127D">
      <w:r>
        <w:t>C</w:t>
      </w:r>
      <w:r>
        <w:rPr>
          <w:rFonts w:hint="eastAsia"/>
        </w:rPr>
        <w:t>：</w:t>
      </w:r>
      <w:r w:rsidR="004B131E">
        <w:rPr>
          <w:rFonts w:hint="eastAsia"/>
        </w:rPr>
        <w:t>スプライシング後の</w:t>
      </w:r>
      <w:r w:rsidR="004B131E">
        <w:t>mRNA</w:t>
      </w:r>
      <w:r w:rsidR="004B131E">
        <w:rPr>
          <w:rFonts w:hint="eastAsia"/>
        </w:rPr>
        <w:t>のうち、翻訳終了点からポリ</w:t>
      </w:r>
      <w:r w:rsidR="004B131E">
        <w:t>A</w:t>
      </w:r>
      <w:r w:rsidR="004B131E">
        <w:rPr>
          <w:rFonts w:hint="eastAsia"/>
        </w:rPr>
        <w:t>テール</w:t>
      </w:r>
      <w:r w:rsidR="00B9284E">
        <w:rPr>
          <w:rFonts w:hint="eastAsia"/>
        </w:rPr>
        <w:t>開始点までの間で</w:t>
      </w:r>
      <w:r w:rsidR="004B131E">
        <w:rPr>
          <w:rFonts w:hint="eastAsia"/>
        </w:rPr>
        <w:t>タンパク質に</w:t>
      </w:r>
      <w:r w:rsidR="00B9284E">
        <w:rPr>
          <w:rFonts w:hint="eastAsia"/>
        </w:rPr>
        <w:t>翻訳されない部分の配列が</w:t>
      </w:r>
      <w:r w:rsidR="00B9284E">
        <w:t>mRNA</w:t>
      </w:r>
      <w:r w:rsidR="00B9284E">
        <w:rPr>
          <w:rFonts w:hint="eastAsia"/>
        </w:rPr>
        <w:t>の寿命を決める。</w:t>
      </w:r>
    </w:p>
    <w:p w14:paraId="3E8289FB" w14:textId="61519C32" w:rsidR="00957D2F" w:rsidRDefault="00A9127D">
      <w:r>
        <w:t>D</w:t>
      </w:r>
      <w:r>
        <w:rPr>
          <w:rFonts w:hint="eastAsia"/>
        </w:rPr>
        <w:t>：</w:t>
      </w:r>
      <w:r w:rsidR="00957D2F">
        <w:rPr>
          <w:rFonts w:hint="eastAsia"/>
        </w:rPr>
        <w:t>マイクロ</w:t>
      </w:r>
      <w:r w:rsidR="00957D2F">
        <w:t>RNA</w:t>
      </w:r>
      <w:r w:rsidR="000F3FDE">
        <w:rPr>
          <w:rFonts w:hint="eastAsia"/>
        </w:rPr>
        <w:t>を取り込んだ</w:t>
      </w:r>
      <w:r w:rsidR="000F3FDE">
        <w:t>RISC</w:t>
      </w:r>
      <w:r w:rsidR="000F3FDE">
        <w:rPr>
          <w:rFonts w:hint="eastAsia"/>
        </w:rPr>
        <w:t>は、マイクロ</w:t>
      </w:r>
      <w:r w:rsidR="000F3FDE">
        <w:t>RNA</w:t>
      </w:r>
      <w:r w:rsidR="000F3FDE">
        <w:rPr>
          <w:rFonts w:hint="eastAsia"/>
        </w:rPr>
        <w:t>と相補的な配列の</w:t>
      </w:r>
      <w:r w:rsidR="00957D2F">
        <w:t>mRNA</w:t>
      </w:r>
      <w:r w:rsidR="00957D2F">
        <w:rPr>
          <w:rFonts w:hint="eastAsia"/>
        </w:rPr>
        <w:t>に結合し、結合部分で</w:t>
      </w:r>
      <w:r w:rsidR="00957D2F">
        <w:t>mRNA</w:t>
      </w:r>
      <w:r w:rsidR="00957D2F">
        <w:rPr>
          <w:rFonts w:hint="eastAsia"/>
        </w:rPr>
        <w:t>を切断し</w:t>
      </w:r>
      <w:r w:rsidR="000F3FDE">
        <w:rPr>
          <w:rFonts w:hint="eastAsia"/>
        </w:rPr>
        <w:t>て</w:t>
      </w:r>
      <w:r w:rsidR="000F3FDE">
        <w:t>mRNA</w:t>
      </w:r>
      <w:r w:rsidR="000F3FDE">
        <w:rPr>
          <w:rFonts w:hint="eastAsia"/>
        </w:rPr>
        <w:t>の</w:t>
      </w:r>
      <w:r w:rsidR="00957D2F">
        <w:rPr>
          <w:rFonts w:hint="eastAsia"/>
        </w:rPr>
        <w:t>機能を失わせる。</w:t>
      </w:r>
    </w:p>
    <w:p w14:paraId="1583EBB1" w14:textId="77777777" w:rsidR="000C185C" w:rsidRDefault="000C185C"/>
    <w:p w14:paraId="64D6A4F3" w14:textId="77777777" w:rsidR="006A21AD" w:rsidRDefault="00DA50F8" w:rsidP="006A21AD">
      <w:r>
        <w:t>6</w:t>
      </w:r>
      <w:r>
        <w:rPr>
          <w:rFonts w:hint="eastAsia"/>
        </w:rPr>
        <w:t>：</w:t>
      </w:r>
      <w:r w:rsidR="006A21AD">
        <w:rPr>
          <w:rFonts w:hint="eastAsia"/>
        </w:rPr>
        <w:t>（教科書参照）</w:t>
      </w:r>
    </w:p>
    <w:p w14:paraId="2873584C" w14:textId="1982F977" w:rsidR="006A21AD" w:rsidRDefault="006A21AD" w:rsidP="006A21AD">
      <w:r w:rsidRPr="00A107FC">
        <w:rPr>
          <w:rFonts w:hint="eastAsia"/>
        </w:rPr>
        <w:t>核膜</w:t>
      </w:r>
      <w:r>
        <w:rPr>
          <w:rFonts w:hint="eastAsia"/>
        </w:rPr>
        <w:t>、</w:t>
      </w:r>
      <w:r w:rsidRPr="00A107FC">
        <w:rPr>
          <w:rFonts w:hint="eastAsia"/>
        </w:rPr>
        <w:t>小胞体</w:t>
      </w:r>
      <w:r>
        <w:rPr>
          <w:rFonts w:hint="eastAsia"/>
        </w:rPr>
        <w:t>、ゴルジ</w:t>
      </w:r>
      <w:r w:rsidRPr="00A107FC">
        <w:rPr>
          <w:rFonts w:hint="eastAsia"/>
        </w:rPr>
        <w:t>体</w:t>
      </w:r>
      <w:r>
        <w:rPr>
          <w:rFonts w:hint="eastAsia"/>
        </w:rPr>
        <w:t>、</w:t>
      </w:r>
      <w:r w:rsidRPr="00A107FC">
        <w:rPr>
          <w:rFonts w:hint="eastAsia"/>
        </w:rPr>
        <w:t>輸送小胞</w:t>
      </w:r>
      <w:r>
        <w:rPr>
          <w:rFonts w:hint="eastAsia"/>
        </w:rPr>
        <w:t>、</w:t>
      </w:r>
      <w:r w:rsidRPr="00A107FC">
        <w:rPr>
          <w:rFonts w:hint="eastAsia"/>
        </w:rPr>
        <w:t>分泌小胞</w:t>
      </w:r>
      <w:r>
        <w:rPr>
          <w:rFonts w:hint="eastAsia"/>
        </w:rPr>
        <w:t>、エンド</w:t>
      </w:r>
      <w:r w:rsidRPr="00A107FC">
        <w:rPr>
          <w:rFonts w:hint="eastAsia"/>
        </w:rPr>
        <w:t>ソーム</w:t>
      </w:r>
      <w:r>
        <w:rPr>
          <w:rFonts w:hint="eastAsia"/>
        </w:rPr>
        <w:t>、</w:t>
      </w:r>
      <w:r w:rsidRPr="00A107FC">
        <w:rPr>
          <w:rFonts w:hint="eastAsia"/>
        </w:rPr>
        <w:t>リソソーム</w:t>
      </w:r>
      <w:r>
        <w:rPr>
          <w:rFonts w:hint="eastAsia"/>
        </w:rPr>
        <w:t>、ペ</w:t>
      </w:r>
      <w:r w:rsidRPr="00A107FC">
        <w:rPr>
          <w:rFonts w:hint="eastAsia"/>
        </w:rPr>
        <w:t>ルオキシソーム</w:t>
      </w:r>
      <w:r>
        <w:rPr>
          <w:rFonts w:hint="eastAsia"/>
        </w:rPr>
        <w:t>、ミトコンド</w:t>
      </w:r>
      <w:r w:rsidRPr="00A107FC">
        <w:rPr>
          <w:rFonts w:hint="eastAsia"/>
        </w:rPr>
        <w:t>リア</w:t>
      </w:r>
      <w:r>
        <w:rPr>
          <w:rFonts w:hint="eastAsia"/>
        </w:rPr>
        <w:t>を描く</w:t>
      </w:r>
    </w:p>
    <w:p w14:paraId="1F58CD21" w14:textId="66707218" w:rsidR="006A21AD" w:rsidRDefault="006A21AD">
      <w:r>
        <w:rPr>
          <w:rFonts w:hint="eastAsia"/>
        </w:rPr>
        <w:t>核膜とミトコンドリアは膜が</w:t>
      </w:r>
      <w:r>
        <w:t>2</w:t>
      </w:r>
      <w:r w:rsidRPr="006A21AD">
        <w:rPr>
          <w:rFonts w:hint="eastAsia"/>
        </w:rPr>
        <w:t>層</w:t>
      </w:r>
      <w:r>
        <w:rPr>
          <w:rFonts w:hint="eastAsia"/>
        </w:rPr>
        <w:t>、その他は膜が</w:t>
      </w:r>
      <w:r>
        <w:rPr>
          <w:rFonts w:hint="eastAsia"/>
        </w:rPr>
        <w:t>1</w:t>
      </w:r>
      <w:r>
        <w:rPr>
          <w:rFonts w:hint="eastAsia"/>
        </w:rPr>
        <w:t>層</w:t>
      </w:r>
    </w:p>
    <w:p w14:paraId="278ADE6E" w14:textId="77777777" w:rsidR="000C185C" w:rsidRDefault="000C185C"/>
    <w:p w14:paraId="6A1A747D" w14:textId="64DEE436" w:rsidR="00DA50F8" w:rsidRDefault="00DA50F8">
      <w:r>
        <w:t>7</w:t>
      </w:r>
      <w:r w:rsidR="004109CB">
        <w:rPr>
          <w:rFonts w:hint="eastAsia"/>
        </w:rPr>
        <w:t>：細胞外に分泌されるタンパクは、まず粗面小胞体表面に付着したリボソームで作られる。次にゴルジ体で、タンパク</w:t>
      </w:r>
      <w:r w:rsidR="004109CB" w:rsidRPr="004109CB">
        <w:rPr>
          <w:rFonts w:hint="eastAsia"/>
        </w:rPr>
        <w:t>の表面に糖鎖をつけたり</w:t>
      </w:r>
      <w:r w:rsidR="004109CB">
        <w:rPr>
          <w:rFonts w:hint="eastAsia"/>
        </w:rPr>
        <w:t>、</w:t>
      </w:r>
      <w:r w:rsidR="004109CB">
        <w:t>S-S</w:t>
      </w:r>
      <w:r w:rsidR="004109CB" w:rsidRPr="004109CB">
        <w:rPr>
          <w:rFonts w:hint="eastAsia"/>
        </w:rPr>
        <w:t>結合</w:t>
      </w:r>
      <w:r w:rsidR="004109CB" w:rsidRPr="004109CB">
        <w:t xml:space="preserve"> </w:t>
      </w:r>
      <w:r w:rsidR="004109CB" w:rsidRPr="004109CB">
        <w:rPr>
          <w:rFonts w:hint="eastAsia"/>
        </w:rPr>
        <w:t>を作ったりする</w:t>
      </w:r>
      <w:r w:rsidR="002B5D18">
        <w:rPr>
          <w:rFonts w:hint="eastAsia"/>
        </w:rPr>
        <w:t>処理を受ける。その後</w:t>
      </w:r>
      <w:r w:rsidR="004109CB">
        <w:rPr>
          <w:rFonts w:hint="eastAsia"/>
        </w:rPr>
        <w:t>分泌小胞に</w:t>
      </w:r>
      <w:r w:rsidR="002B5D18">
        <w:rPr>
          <w:rFonts w:hint="eastAsia"/>
        </w:rPr>
        <w:t>蓄えられ、</w:t>
      </w:r>
      <w:r w:rsidR="004109CB">
        <w:rPr>
          <w:rFonts w:hint="eastAsia"/>
        </w:rPr>
        <w:t>分泌小胞表面の</w:t>
      </w:r>
      <w:r w:rsidR="002B5D18">
        <w:t>SNARE</w:t>
      </w:r>
      <w:r w:rsidR="002B5D18">
        <w:rPr>
          <w:rFonts w:hint="eastAsia"/>
        </w:rPr>
        <w:t>タンパク質が細胞膜の裏側にあるタンパク質と結合することで、細胞外に分泌される。</w:t>
      </w:r>
    </w:p>
    <w:p w14:paraId="00F5B4F4" w14:textId="77777777" w:rsidR="000C185C" w:rsidRDefault="000C185C"/>
    <w:p w14:paraId="15F2C810" w14:textId="57E95949" w:rsidR="000C185C" w:rsidRDefault="000C185C">
      <w:r>
        <w:lastRenderedPageBreak/>
        <w:t>10</w:t>
      </w:r>
      <w:r>
        <w:rPr>
          <w:rFonts w:hint="eastAsia"/>
        </w:rPr>
        <w:t>：</w:t>
      </w:r>
      <w:r w:rsidR="00A9127D">
        <w:rPr>
          <w:rFonts w:hint="eastAsia"/>
        </w:rPr>
        <w:t>ロボットは、他の助けを借りずに自己を複製して増殖することが出来ない。ロボットは自らの秩序を維持するメンテナンス機能を自身の中に備えていない。基本的に同じ構造を持つ細胞によって作られている生物と違い、ロボットは材質や構造が全く異なる部品で作られている。</w:t>
      </w:r>
    </w:p>
    <w:p w14:paraId="327A9EFB" w14:textId="77777777" w:rsidR="00A9127D" w:rsidRDefault="00A9127D"/>
    <w:p w14:paraId="276D3F7C" w14:textId="7365663A" w:rsidR="00D63229" w:rsidRPr="004109CB" w:rsidRDefault="00A9127D">
      <w:r>
        <w:t>1</w:t>
      </w:r>
      <w:r>
        <w:rPr>
          <w:rFonts w:hint="eastAsia"/>
        </w:rPr>
        <w:t>（３７）〜（４３）</w:t>
      </w:r>
      <w:r>
        <w:t>,2,3,4,8,9</w:t>
      </w:r>
      <w:r>
        <w:rPr>
          <w:rFonts w:hint="eastAsia"/>
        </w:rPr>
        <w:t>→２０１３年試験範囲外（多分）</w:t>
      </w:r>
    </w:p>
    <w:sectPr w:rsidR="00D63229" w:rsidRPr="004109CB" w:rsidSect="00D45539">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20B0609070205080204"/>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568"/>
    <w:rsid w:val="00065563"/>
    <w:rsid w:val="0008583D"/>
    <w:rsid w:val="000C185C"/>
    <w:rsid w:val="000F3FDE"/>
    <w:rsid w:val="002B5D18"/>
    <w:rsid w:val="002E28C1"/>
    <w:rsid w:val="002F630C"/>
    <w:rsid w:val="004109CB"/>
    <w:rsid w:val="0045325B"/>
    <w:rsid w:val="00470A98"/>
    <w:rsid w:val="004B131E"/>
    <w:rsid w:val="006A21AD"/>
    <w:rsid w:val="006B3C9B"/>
    <w:rsid w:val="009037A6"/>
    <w:rsid w:val="00957D2F"/>
    <w:rsid w:val="00A60A4D"/>
    <w:rsid w:val="00A9127D"/>
    <w:rsid w:val="00A96568"/>
    <w:rsid w:val="00B65D6C"/>
    <w:rsid w:val="00B9284E"/>
    <w:rsid w:val="00D3787C"/>
    <w:rsid w:val="00D45539"/>
    <w:rsid w:val="00D63229"/>
    <w:rsid w:val="00DA50F8"/>
    <w:rsid w:val="00F84954"/>
    <w:rsid w:val="00FF0C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060499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2</Pages>
  <Words>151</Words>
  <Characters>865</Characters>
  <Application>Microsoft Macintosh Word</Application>
  <DocSecurity>0</DocSecurity>
  <Lines>7</Lines>
  <Paragraphs>2</Paragraphs>
  <ScaleCrop>false</ScaleCrop>
  <Company/>
  <LinksUpToDate>false</LinksUpToDate>
  <CharactersWithSpaces>1014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ユーザー</dc:creator>
  <cp:keywords/>
  <dc:description/>
  <cp:lastModifiedBy>Microsoft Office ユーザー</cp:lastModifiedBy>
  <cp:revision>13</cp:revision>
  <dcterms:created xsi:type="dcterms:W3CDTF">2013-07-05T08:00:00Z</dcterms:created>
  <dcterms:modified xsi:type="dcterms:W3CDTF">2013-07-15T12:29:00Z</dcterms:modified>
</cp:coreProperties>
</file>