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C32" w:rsidRDefault="00020C32" w:rsidP="00020C32">
      <w:pPr>
        <w:jc w:val="center"/>
        <w:rPr>
          <w:rFonts w:ascii="Times" w:hAnsi="Times" w:cs="Times" w:hint="eastAsia"/>
          <w:b/>
          <w:bCs/>
          <w:sz w:val="32"/>
          <w:szCs w:val="48"/>
        </w:rPr>
      </w:pPr>
      <w:r>
        <w:rPr>
          <w:rFonts w:ascii="Times" w:hAnsi="Times" w:cs="Times"/>
          <w:b/>
          <w:bCs/>
          <w:sz w:val="32"/>
          <w:szCs w:val="48"/>
        </w:rPr>
        <w:t>生態環境論（</w:t>
      </w:r>
      <w:r w:rsidRPr="006B1EB4">
        <w:rPr>
          <w:rFonts w:ascii="Times" w:hAnsi="Times" w:cs="Times"/>
          <w:b/>
          <w:bCs/>
          <w:sz w:val="32"/>
          <w:szCs w:val="48"/>
        </w:rPr>
        <w:t>伊藤</w:t>
      </w:r>
      <w:r w:rsidRPr="006B1EB4">
        <w:rPr>
          <w:rFonts w:ascii="Times" w:hAnsi="Times" w:cs="Times" w:hint="eastAsia"/>
          <w:b/>
          <w:bCs/>
          <w:sz w:val="32"/>
          <w:szCs w:val="48"/>
        </w:rPr>
        <w:t>）</w:t>
      </w:r>
      <w:r>
        <w:rPr>
          <w:rFonts w:ascii="Times" w:hAnsi="Times" w:cs="Times"/>
          <w:b/>
          <w:bCs/>
          <w:sz w:val="32"/>
          <w:szCs w:val="48"/>
        </w:rPr>
        <w:t>2007</w:t>
      </w:r>
      <w:r w:rsidRPr="006B1EB4">
        <w:rPr>
          <w:rFonts w:ascii="Times" w:hAnsi="Times" w:cs="Times"/>
          <w:b/>
          <w:bCs/>
          <w:sz w:val="32"/>
          <w:szCs w:val="48"/>
        </w:rPr>
        <w:t>年度冬学期</w:t>
      </w:r>
      <w:r w:rsidRPr="006B1EB4">
        <w:rPr>
          <w:rFonts w:ascii="Times" w:hAnsi="Times" w:cs="Times"/>
          <w:b/>
          <w:bCs/>
          <w:sz w:val="32"/>
          <w:szCs w:val="48"/>
        </w:rPr>
        <w:t xml:space="preserve"> </w:t>
      </w:r>
      <w:r>
        <w:rPr>
          <w:rFonts w:ascii="Times" w:hAnsi="Times" w:cs="Times" w:hint="eastAsia"/>
          <w:b/>
          <w:bCs/>
          <w:sz w:val="32"/>
          <w:szCs w:val="48"/>
        </w:rPr>
        <w:t>解答</w:t>
      </w:r>
    </w:p>
    <w:p w:rsidR="00020C32" w:rsidRDefault="00020C32">
      <w:pPr>
        <w:rPr>
          <w:rFonts w:hint="eastAsia"/>
        </w:rPr>
      </w:pPr>
      <w:r>
        <w:rPr>
          <w:rFonts w:hint="eastAsia"/>
        </w:rPr>
        <w:t>問題５</w:t>
      </w:r>
    </w:p>
    <w:p w:rsidR="00C77AB9" w:rsidRDefault="00020C32">
      <w:pPr>
        <w:rPr>
          <w:rFonts w:hint="eastAsia"/>
        </w:rPr>
      </w:pPr>
      <w:r>
        <w:rPr>
          <w:rFonts w:hint="eastAsia"/>
        </w:rPr>
        <w:t>（１）</w:t>
      </w:r>
      <w:r w:rsidR="001745B4">
        <w:rPr>
          <w:rFonts w:hint="eastAsia"/>
        </w:rPr>
        <w:t>水蒸気を満たしたガラス装置内に原始地球の還元性大気の成分と考えられるメタン、アンモニア、水素をいれて放電させた実験で、結果各種の有機化合物が合成された事から</w:t>
      </w:r>
      <w:r w:rsidR="00C77AB9">
        <w:rPr>
          <w:rFonts w:hint="eastAsia"/>
        </w:rPr>
        <w:t>、無機的な環境から生物が生まれうることが示された。</w:t>
      </w:r>
    </w:p>
    <w:p w:rsidR="00020C32" w:rsidRDefault="00020C32">
      <w:pPr>
        <w:rPr>
          <w:rFonts w:hint="eastAsia"/>
        </w:rPr>
      </w:pPr>
    </w:p>
    <w:p w:rsidR="00020C32" w:rsidRDefault="00020C32">
      <w:pPr>
        <w:rPr>
          <w:rFonts w:hint="eastAsia"/>
        </w:rPr>
      </w:pPr>
      <w:r>
        <w:rPr>
          <w:rFonts w:hint="eastAsia"/>
        </w:rPr>
        <w:t>（２）</w:t>
      </w:r>
      <w:r w:rsidRPr="00020C32">
        <w:rPr>
          <w:rFonts w:hint="eastAsia"/>
        </w:rPr>
        <w:t>先駆種</w:t>
      </w:r>
      <w:r>
        <w:rPr>
          <w:rFonts w:hint="eastAsia"/>
        </w:rPr>
        <w:t>は</w:t>
      </w:r>
      <w:r w:rsidR="00165F5B">
        <w:rPr>
          <w:rFonts w:hint="eastAsia"/>
        </w:rPr>
        <w:t>遷移の初期に現れる種、陽樹</w:t>
      </w:r>
      <w:r w:rsidR="00CC0055">
        <w:rPr>
          <w:rFonts w:hint="eastAsia"/>
        </w:rPr>
        <w:t>で</w:t>
      </w:r>
      <w:r>
        <w:rPr>
          <w:rFonts w:hint="eastAsia"/>
        </w:rPr>
        <w:t>、</w:t>
      </w:r>
      <w:r w:rsidR="00165F5B">
        <w:t>光が十分にあたる場所で</w:t>
      </w:r>
      <w:r w:rsidR="00165F5B">
        <w:rPr>
          <w:rFonts w:hint="eastAsia"/>
        </w:rPr>
        <w:t>は光合成速度が高いため生育に有利である</w:t>
      </w:r>
      <w:r w:rsidR="00CC0055">
        <w:rPr>
          <w:rFonts w:hint="eastAsia"/>
        </w:rPr>
        <w:t>。</w:t>
      </w:r>
      <w:r w:rsidRPr="00020C32">
        <w:rPr>
          <w:rFonts w:hint="eastAsia"/>
        </w:rPr>
        <w:t>極相種</w:t>
      </w:r>
      <w:r>
        <w:rPr>
          <w:rFonts w:hint="eastAsia"/>
        </w:rPr>
        <w:t>は</w:t>
      </w:r>
      <w:r w:rsidRPr="00020C32">
        <w:rPr>
          <w:rFonts w:hint="eastAsia"/>
        </w:rPr>
        <w:t>遷移の後期に現れる種</w:t>
      </w:r>
      <w:r w:rsidR="00165F5B">
        <w:rPr>
          <w:rFonts w:hint="eastAsia"/>
        </w:rPr>
        <w:t>、陰樹で補償点が低いため耐陰性が高く、木に覆われた暗い林床でも発芽•生育できる</w:t>
      </w:r>
      <w:r>
        <w:rPr>
          <w:rFonts w:hint="eastAsia"/>
        </w:rPr>
        <w:t>。</w:t>
      </w:r>
    </w:p>
    <w:p w:rsidR="00C77AB9" w:rsidRDefault="00C77AB9">
      <w:pPr>
        <w:rPr>
          <w:rFonts w:hint="eastAsia"/>
        </w:rPr>
      </w:pPr>
    </w:p>
    <w:p w:rsidR="00020C32" w:rsidRDefault="00020C32">
      <w:pPr>
        <w:rPr>
          <w:rFonts w:hint="eastAsia"/>
        </w:rPr>
      </w:pPr>
      <w:r>
        <w:rPr>
          <w:rFonts w:hint="eastAsia"/>
        </w:rPr>
        <w:t>（３）</w:t>
      </w:r>
      <w:r w:rsidR="001745B4">
        <w:rPr>
          <w:rFonts w:hint="eastAsia"/>
        </w:rPr>
        <w:t>大型の</w:t>
      </w:r>
      <w:r w:rsidR="00B2383C">
        <w:rPr>
          <w:rFonts w:hint="eastAsia"/>
        </w:rPr>
        <w:t>原核細胞内に</w:t>
      </w:r>
      <w:r w:rsidR="001745B4">
        <w:rPr>
          <w:rFonts w:hint="eastAsia"/>
        </w:rPr>
        <w:t>小型の原核細胞であった</w:t>
      </w:r>
      <w:r w:rsidR="00B2383C">
        <w:rPr>
          <w:rFonts w:hint="eastAsia"/>
        </w:rPr>
        <w:t>好気性細菌、ラン藻が入り込み共生するようになった結果真核細胞ができたとする説。現在のミトコンドリアは好気性細菌、</w:t>
      </w:r>
      <w:r w:rsidR="001745B4">
        <w:rPr>
          <w:rFonts w:hint="eastAsia"/>
        </w:rPr>
        <w:t>葉緑体はラン藻に由来すると考えられている。</w:t>
      </w:r>
    </w:p>
    <w:p w:rsidR="00C77AB9" w:rsidRDefault="00C77AB9">
      <w:pPr>
        <w:rPr>
          <w:rFonts w:hint="eastAsia"/>
        </w:rPr>
      </w:pPr>
    </w:p>
    <w:p w:rsidR="00C77AB9" w:rsidRDefault="00020C32">
      <w:pPr>
        <w:rPr>
          <w:rFonts w:hint="eastAsia"/>
        </w:rPr>
      </w:pPr>
      <w:r>
        <w:rPr>
          <w:rFonts w:hint="eastAsia"/>
        </w:rPr>
        <w:t>（４）</w:t>
      </w:r>
      <w:r w:rsidR="00CC0055" w:rsidRPr="00CC0055">
        <w:t>あ</w:t>
      </w:r>
      <w:r w:rsidR="00CC0055">
        <w:rPr>
          <w:rFonts w:hint="eastAsia"/>
        </w:rPr>
        <w:t>る</w:t>
      </w:r>
      <w:r w:rsidR="00CC0055">
        <w:t>1</w:t>
      </w:r>
      <w:r w:rsidR="00CC0055" w:rsidRPr="00CC0055">
        <w:t>種の中での遺伝子の多様性</w:t>
      </w:r>
      <w:r w:rsidR="00CC0055">
        <w:rPr>
          <w:rFonts w:hint="eastAsia"/>
        </w:rPr>
        <w:t>を指す。</w:t>
      </w:r>
      <w:r w:rsidR="00CC0055" w:rsidRPr="00C77AB9">
        <w:rPr>
          <w:rFonts w:hint="eastAsia"/>
        </w:rPr>
        <w:t>同じ種でも異なる</w:t>
      </w:r>
      <w:r w:rsidR="00CC0055">
        <w:rPr>
          <w:rFonts w:hint="eastAsia"/>
        </w:rPr>
        <w:t>遺伝子を持つことにより形や模様、生態などに多様な個性がうまれ、この多様性は個体</w:t>
      </w:r>
      <w:r w:rsidR="00CC0055" w:rsidRPr="00CC0055">
        <w:t>間の違い</w:t>
      </w:r>
      <w:r w:rsidR="00CC0055">
        <w:rPr>
          <w:rFonts w:hint="eastAsia"/>
        </w:rPr>
        <w:t>や個体群</w:t>
      </w:r>
      <w:r w:rsidR="00CC0055" w:rsidRPr="00CC0055">
        <w:t>間の違い</w:t>
      </w:r>
      <w:r w:rsidR="00CC0055">
        <w:rPr>
          <w:rFonts w:hint="eastAsia"/>
        </w:rPr>
        <w:t>をうむ。</w:t>
      </w:r>
    </w:p>
    <w:p w:rsidR="00020C32" w:rsidRDefault="00020C32">
      <w:pPr>
        <w:rPr>
          <w:rFonts w:hint="eastAsia"/>
        </w:rPr>
      </w:pPr>
    </w:p>
    <w:p w:rsidR="008502E8" w:rsidRDefault="00020C32">
      <w:pPr>
        <w:rPr>
          <w:rFonts w:hint="eastAsia"/>
        </w:rPr>
      </w:pPr>
      <w:r>
        <w:rPr>
          <w:rFonts w:hint="eastAsia"/>
        </w:rPr>
        <w:t>問題６</w:t>
      </w:r>
    </w:p>
    <w:p w:rsidR="006635EF" w:rsidRDefault="005632B0">
      <w:pPr>
        <w:rPr>
          <w:rFonts w:hint="eastAsia"/>
        </w:rPr>
      </w:pPr>
      <w:r>
        <w:rPr>
          <w:rFonts w:hint="eastAsia"/>
        </w:rPr>
        <w:t>（１）地球誕生後しばらくの間は大気中の二酸化炭素濃度は高く酸素濃度は低かったため嫌気性細菌のみ生きていたが、</w:t>
      </w:r>
      <w:r w:rsidR="00523828">
        <w:rPr>
          <w:rFonts w:hint="eastAsia"/>
        </w:rPr>
        <w:t>光合成を行うラン藻類の登場により大気中の</w:t>
      </w:r>
      <w:r>
        <w:rPr>
          <w:rFonts w:hint="eastAsia"/>
        </w:rPr>
        <w:t>二酸化炭素濃度が減少する一方酸素濃度が上昇、結果好気性細菌が現れ、無脊椎動物や藻類などの真核生物も現れた。また酸素濃度上昇に伴いオゾン層が上空に形成された結果有害な紫外線が地表に届かなくなり、生物の陸上進出が可能となり陸生動植物が登場。</w:t>
      </w:r>
      <w:r w:rsidR="006635EF">
        <w:rPr>
          <w:rFonts w:hint="eastAsia"/>
        </w:rPr>
        <w:t>陸生植物が日光を多く利用して光合成を盛んに行ったため大気中の酸素濃度はより上昇し二酸化炭素濃度は減少した。</w:t>
      </w:r>
    </w:p>
    <w:p w:rsidR="00523828" w:rsidRDefault="00523828">
      <w:pPr>
        <w:rPr>
          <w:rFonts w:hint="eastAsia"/>
        </w:rPr>
      </w:pPr>
    </w:p>
    <w:p w:rsidR="00020C32" w:rsidRDefault="00523828">
      <w:pPr>
        <w:rPr>
          <w:rFonts w:hint="eastAsia"/>
        </w:rPr>
      </w:pPr>
      <w:r>
        <w:rPr>
          <w:rFonts w:hint="eastAsia"/>
        </w:rPr>
        <w:t>（２）</w:t>
      </w:r>
      <w:r w:rsidR="004B1602">
        <w:rPr>
          <w:rFonts w:hint="eastAsia"/>
        </w:rPr>
        <w:t>人類登場以来大気中の酸素濃度、二酸化炭素は大きく変動することはなかったが、産業革命以降</w:t>
      </w:r>
      <w:r w:rsidR="00A2087C">
        <w:rPr>
          <w:rFonts w:hint="eastAsia"/>
        </w:rPr>
        <w:t>、産業活動の結果として大量の二酸化炭素が排出されたこと、また森林の伐採が進んだことが主な原因となって大気中の二酸化炭素濃度が</w:t>
      </w:r>
      <w:r w:rsidR="004B1602">
        <w:rPr>
          <w:rFonts w:hint="eastAsia"/>
        </w:rPr>
        <w:t>ここ１００年の間に急激に</w:t>
      </w:r>
      <w:r w:rsidR="00A2087C">
        <w:rPr>
          <w:rFonts w:hint="eastAsia"/>
        </w:rPr>
        <w:t>上昇、温室効果による地球温暖化がす</w:t>
      </w:r>
      <w:r w:rsidR="004B1602">
        <w:rPr>
          <w:rFonts w:hint="eastAsia"/>
        </w:rPr>
        <w:t>すんでおり、異常気象や海表面の上昇などの問題が引き起こされている</w:t>
      </w:r>
      <w:r w:rsidR="00A2087C">
        <w:rPr>
          <w:rFonts w:hint="eastAsia"/>
        </w:rPr>
        <w:t>。</w:t>
      </w:r>
    </w:p>
    <w:sectPr w:rsidR="00020C32" w:rsidSect="004B1602">
      <w:pgSz w:w="11900" w:h="16840"/>
      <w:pgMar w:top="1701"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oNotTrackMoves/>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
  <w:rsids>
    <w:rsidRoot w:val="00020C32"/>
    <w:rsid w:val="00020C32"/>
    <w:rsid w:val="00165F5B"/>
    <w:rsid w:val="001745B4"/>
    <w:rsid w:val="004B1602"/>
    <w:rsid w:val="00523828"/>
    <w:rsid w:val="005632B0"/>
    <w:rsid w:val="006635EF"/>
    <w:rsid w:val="008502E8"/>
    <w:rsid w:val="00A2087C"/>
    <w:rsid w:val="00B2383C"/>
    <w:rsid w:val="00C77AB9"/>
    <w:rsid w:val="00CC0055"/>
  </w:rsids>
  <m:mathPr>
    <m:mathFont m:val="Impact"/>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276"/>
  <w:style w:type="paragraph" w:default="1" w:styleId="a">
    <w:name w:val="Normal"/>
    <w:qFormat/>
    <w:rsid w:val="00020C32"/>
    <w:pPr>
      <w:widowControl w:val="0"/>
      <w:jc w:val="both"/>
    </w:pPr>
  </w:style>
  <w:style w:type="character" w:default="1" w:styleId="a0">
    <w:name w:val="Default Paragraph Font"/>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styleId="a3">
    <w:name w:val="Hyperlink"/>
    <w:basedOn w:val="a0"/>
    <w:rsid w:val="00CC005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10969758">
      <w:bodyDiv w:val="1"/>
      <w:marLeft w:val="0"/>
      <w:marRight w:val="0"/>
      <w:marTop w:val="0"/>
      <w:marBottom w:val="0"/>
      <w:divBdr>
        <w:top w:val="none" w:sz="0" w:space="0" w:color="auto"/>
        <w:left w:val="none" w:sz="0" w:space="0" w:color="auto"/>
        <w:bottom w:val="none" w:sz="0" w:space="0" w:color="auto"/>
        <w:right w:val="none" w:sz="0" w:space="0" w:color="auto"/>
      </w:divBdr>
      <w:divsChild>
        <w:div w:id="1733037285">
          <w:marLeft w:val="547"/>
          <w:marRight w:val="0"/>
          <w:marTop w:val="0"/>
          <w:marBottom w:val="0"/>
          <w:divBdr>
            <w:top w:val="none" w:sz="0" w:space="0" w:color="auto"/>
            <w:left w:val="none" w:sz="0" w:space="0" w:color="auto"/>
            <w:bottom w:val="none" w:sz="0" w:space="0" w:color="auto"/>
            <w:right w:val="none" w:sz="0" w:space="0" w:color="auto"/>
          </w:divBdr>
        </w:div>
        <w:div w:id="1202859013">
          <w:marLeft w:val="54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123</Words>
  <Characters>704</Characters>
  <Application>Microsoft Macintosh Word</Application>
  <DocSecurity>0</DocSecurity>
  <Lines>5</Lines>
  <Paragraphs>1</Paragraphs>
  <ScaleCrop>false</ScaleCrop>
  <LinksUpToDate>false</LinksUpToDate>
  <CharactersWithSpaces>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Uchida Aya</dc:creator>
  <cp:keywords/>
  <cp:lastModifiedBy>Uchida Aya</cp:lastModifiedBy>
  <cp:revision>2</cp:revision>
  <dcterms:created xsi:type="dcterms:W3CDTF">2010-07-04T03:31:00Z</dcterms:created>
  <dcterms:modified xsi:type="dcterms:W3CDTF">2010-07-04T05:28:00Z</dcterms:modified>
</cp:coreProperties>
</file>