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CBC" w:rsidRPr="0049179C" w:rsidRDefault="00177CBC" w:rsidP="0049179C">
      <w:pPr>
        <w:jc w:val="center"/>
        <w:rPr>
          <w:rFonts w:hint="eastAsia"/>
          <w:b/>
          <w:sz w:val="28"/>
        </w:rPr>
      </w:pPr>
      <w:r w:rsidRPr="00C23DBE">
        <w:rPr>
          <w:b/>
          <w:sz w:val="28"/>
        </w:rPr>
        <w:t>2009</w:t>
      </w:r>
      <w:r w:rsidRPr="00C23DBE">
        <w:rPr>
          <w:rFonts w:hint="eastAsia"/>
          <w:b/>
          <w:sz w:val="28"/>
        </w:rPr>
        <w:t>年度　生態環境論（宮下•伊藤）　解答</w:t>
      </w:r>
    </w:p>
    <w:p w:rsidR="00BA0413" w:rsidRDefault="00177CBC">
      <w:pPr>
        <w:rPr>
          <w:rFonts w:hint="eastAsia"/>
        </w:rPr>
      </w:pPr>
      <w:r>
        <w:rPr>
          <w:rFonts w:hint="eastAsia"/>
        </w:rPr>
        <w:t>問１</w:t>
      </w:r>
    </w:p>
    <w:p w:rsidR="00D12D33" w:rsidRDefault="00D12D33">
      <w:pPr>
        <w:rPr>
          <w:rFonts w:hint="eastAsia"/>
        </w:rPr>
      </w:pPr>
      <w:r>
        <w:rPr>
          <w:rFonts w:hint="eastAsia"/>
        </w:rPr>
        <w:t>生物の個体数変動に関与する主なものとしては、密度効果があげられる。種が新しい環境に侵入すると、ある程度までは指数関数的に個体数を増やしていく</w:t>
      </w:r>
      <w:r w:rsidR="00C23DBE">
        <w:rPr>
          <w:rFonts w:hint="eastAsia"/>
        </w:rPr>
        <w:t>のだ</w:t>
      </w:r>
      <w:r>
        <w:rPr>
          <w:rFonts w:hint="eastAsia"/>
        </w:rPr>
        <w:t>が、個体数を増やす事により個体群密度が大きくなりすぎると、</w:t>
      </w:r>
      <w:r w:rsidR="00C23DBE">
        <w:rPr>
          <w:rFonts w:hint="eastAsia"/>
        </w:rPr>
        <w:t>徐々に時間遅れで繁殖力や生存率に悪影響が現れることによる密度効果が現れて個体数の増加が止まり、個体数は平衡状態に達し安定するようになる。</w:t>
      </w:r>
      <w:r>
        <w:rPr>
          <w:rFonts w:hint="eastAsia"/>
        </w:rPr>
        <w:t>この</w:t>
      </w:r>
      <w:r w:rsidR="00C23DBE">
        <w:rPr>
          <w:rFonts w:hint="eastAsia"/>
        </w:rPr>
        <w:t>時間遅れの</w:t>
      </w:r>
      <w:r>
        <w:rPr>
          <w:rFonts w:hint="eastAsia"/>
        </w:rPr>
        <w:t>密度効果をひきおこす要因の</w:t>
      </w:r>
      <w:r w:rsidR="00C23DBE">
        <w:rPr>
          <w:rFonts w:hint="eastAsia"/>
        </w:rPr>
        <w:t>１つに種内競争があげられる。密度が大きくなってくると同種の間で餌や生息地をめぐった競争がおこるようになり、弱い個体が淘汰される</w:t>
      </w:r>
      <w:r>
        <w:rPr>
          <w:rFonts w:hint="eastAsia"/>
        </w:rPr>
        <w:t>ことで個体数はほぼ一定に保たれ、個体数変動は安定性を得る</w:t>
      </w:r>
      <w:r w:rsidR="00C23DBE">
        <w:rPr>
          <w:rFonts w:hint="eastAsia"/>
        </w:rPr>
        <w:t>のである</w:t>
      </w:r>
      <w:r>
        <w:rPr>
          <w:rFonts w:hint="eastAsia"/>
        </w:rPr>
        <w:t>。</w:t>
      </w:r>
    </w:p>
    <w:p w:rsidR="00BA0413" w:rsidRDefault="00C23DBE">
      <w:pPr>
        <w:rPr>
          <w:rFonts w:hint="eastAsia"/>
        </w:rPr>
      </w:pPr>
      <w:r>
        <w:rPr>
          <w:rFonts w:hint="eastAsia"/>
        </w:rPr>
        <w:t>一方、生息地に撹乱が起きた場合種の個体数は急激に減少し、個体数に急激な変動がもたらされる。撹乱</w:t>
      </w:r>
      <w:r w:rsidR="00D12D33">
        <w:rPr>
          <w:rFonts w:hint="eastAsia"/>
        </w:rPr>
        <w:t>以降は環境収容力に達するまで</w:t>
      </w:r>
      <w:r>
        <w:rPr>
          <w:rFonts w:hint="eastAsia"/>
        </w:rPr>
        <w:t>種は個体数を指数関数的に増やし、やがて前述したように個体数は平衡に達し安定性を得る</w:t>
      </w:r>
      <w:r w:rsidR="00D12D33">
        <w:rPr>
          <w:rFonts w:hint="eastAsia"/>
        </w:rPr>
        <w:t>。</w:t>
      </w:r>
    </w:p>
    <w:p w:rsidR="00177CBC" w:rsidRDefault="00177CBC">
      <w:pPr>
        <w:rPr>
          <w:rFonts w:hint="eastAsia"/>
        </w:rPr>
      </w:pPr>
    </w:p>
    <w:p w:rsidR="00C23DBE" w:rsidRDefault="00177CBC">
      <w:pPr>
        <w:rPr>
          <w:rFonts w:hint="eastAsia"/>
        </w:rPr>
      </w:pPr>
      <w:r>
        <w:rPr>
          <w:rFonts w:hint="eastAsia"/>
        </w:rPr>
        <w:t>問２</w:t>
      </w:r>
    </w:p>
    <w:p w:rsidR="0060564F" w:rsidRDefault="00177CBC">
      <w:pPr>
        <w:rPr>
          <w:rFonts w:hint="eastAsia"/>
        </w:rPr>
      </w:pPr>
      <w:r>
        <w:rPr>
          <w:rFonts w:hint="eastAsia"/>
        </w:rPr>
        <w:t>類似したニッチをもつ生物種が複数存在する</w:t>
      </w:r>
      <w:r w:rsidR="001C4679">
        <w:rPr>
          <w:rFonts w:hint="eastAsia"/>
        </w:rPr>
        <w:t>場合、よりその特定の環境における生存に適した主が他種との競争に打ち勝ち優先的に増殖し、他種は淘汰されてしまうはずだが、捕食者が存在すると、増殖した種はより捕食者に見つかりやすくなるため優先的に補食され増殖に歯止めがかかる。結果、類似したニッチを持つ他種が完全に競争により淘汰される</w:t>
      </w:r>
      <w:r w:rsidR="0060564F">
        <w:rPr>
          <w:rFonts w:hint="eastAsia"/>
        </w:rPr>
        <w:t>事なく適度に保存される。</w:t>
      </w:r>
    </w:p>
    <w:p w:rsidR="001C4679" w:rsidRDefault="0060564F">
      <w:pPr>
        <w:rPr>
          <w:rFonts w:hint="eastAsia"/>
        </w:rPr>
      </w:pPr>
      <w:r>
        <w:rPr>
          <w:rFonts w:hint="eastAsia"/>
        </w:rPr>
        <w:t>このようにして、補食によって類似したニッチを持つ様々な生物種が適度な割合で共生する事が可能になり、ニッチが単一の種によって占められる事を避けることができる。</w:t>
      </w:r>
    </w:p>
    <w:p w:rsidR="00177CBC" w:rsidRDefault="00177CBC">
      <w:pPr>
        <w:rPr>
          <w:rFonts w:hint="eastAsia"/>
        </w:rPr>
      </w:pPr>
    </w:p>
    <w:p w:rsidR="005637C1" w:rsidRDefault="00177CBC">
      <w:pPr>
        <w:rPr>
          <w:rFonts w:hint="eastAsia"/>
        </w:rPr>
      </w:pPr>
      <w:r>
        <w:rPr>
          <w:rFonts w:hint="eastAsia"/>
        </w:rPr>
        <w:t>問３</w:t>
      </w:r>
    </w:p>
    <w:p w:rsidR="005637C1" w:rsidRDefault="005637C1" w:rsidP="005637C1">
      <w:pPr>
        <w:rPr>
          <w:rFonts w:hint="eastAsia"/>
        </w:rPr>
      </w:pPr>
      <w:r>
        <w:rPr>
          <w:rFonts w:hint="eastAsia"/>
        </w:rPr>
        <w:t>森林生態系では樹木が大きな非同化器官を持っているため現存量が大きく、生態系内のエネルギーは主に生産者の内部に蓄えられている。また、森林では林床が暗く陰樹が優先的に生育するため、生態系内の生産者の行う光合成速度が遅く生産量が少ないため、それを利用する消費者へのエネルギーの受け渡しが効率的に行われず、栄養段階間のエネルギー循環の速度は比較的遅くなっている。</w:t>
      </w:r>
    </w:p>
    <w:p w:rsidR="0049179C" w:rsidRDefault="005637C1">
      <w:pPr>
        <w:rPr>
          <w:rFonts w:hint="eastAsia"/>
        </w:rPr>
      </w:pPr>
      <w:r>
        <w:rPr>
          <w:rFonts w:hint="eastAsia"/>
        </w:rPr>
        <w:t>一方草原生態系では現存量は少ないものの生産者は日光を十分量得ることができるため、光合成速度の高い植物が生えており、また体のほとんどの部分が同化器官であるがために生産量は大きくなっている。このため消費者へとエネルギーが効率的に受け渡され、栄養段階間のエネルギー循環の速度は比較的速くなっている。</w:t>
      </w:r>
    </w:p>
    <w:p w:rsidR="0060564F" w:rsidRDefault="0060564F">
      <w:pPr>
        <w:rPr>
          <w:rFonts w:hint="eastAsia"/>
        </w:rPr>
      </w:pPr>
    </w:p>
    <w:p w:rsidR="0060564F" w:rsidRDefault="0060564F">
      <w:pPr>
        <w:rPr>
          <w:rFonts w:hint="eastAsia"/>
        </w:rPr>
      </w:pPr>
      <w:r>
        <w:rPr>
          <w:rFonts w:hint="eastAsia"/>
        </w:rPr>
        <w:t>問４</w:t>
      </w:r>
    </w:p>
    <w:p w:rsidR="008C5621" w:rsidRDefault="0060564F">
      <w:pPr>
        <w:rPr>
          <w:rFonts w:ascii="Times" w:hAnsi="Times" w:cs="Times" w:hint="eastAsia"/>
          <w:sz w:val="22"/>
          <w:szCs w:val="32"/>
        </w:rPr>
      </w:pPr>
      <w:r>
        <w:t>(1)</w:t>
      </w:r>
      <w:r w:rsidR="008C5621" w:rsidRPr="008C5621">
        <w:rPr>
          <w:rFonts w:ascii="Times" w:hAnsi="Times" w:cs="Times"/>
          <w:sz w:val="22"/>
          <w:szCs w:val="32"/>
        </w:rPr>
        <w:t xml:space="preserve"> </w:t>
      </w:r>
      <w:r w:rsidR="008C5621">
        <w:rPr>
          <w:rFonts w:ascii="Times" w:hAnsi="Times" w:cs="Times"/>
          <w:sz w:val="22"/>
          <w:szCs w:val="32"/>
        </w:rPr>
        <w:t>）</w:t>
      </w:r>
      <w:r w:rsidR="008C5621">
        <w:rPr>
          <w:rFonts w:ascii="Times" w:hAnsi="Times" w:cs="Times" w:hint="eastAsia"/>
          <w:sz w:val="22"/>
          <w:szCs w:val="32"/>
        </w:rPr>
        <w:t>シアノバクテリアの死骸などが堆積することで作られた層状の堆積構造をもつ。先カンブリア時代の化石であり、この時代に大量の酸素がシアノバクテリアにより大気中に放出されたことがわかる。現在でもオーストラリア西部など一部の水域で形成され続けている。</w:t>
      </w:r>
    </w:p>
    <w:p w:rsidR="0060564F" w:rsidRDefault="0060564F"/>
    <w:p w:rsidR="008C5621" w:rsidRDefault="0060564F">
      <w:pPr>
        <w:rPr>
          <w:rFonts w:hint="eastAsia"/>
        </w:rPr>
      </w:pPr>
      <w:r>
        <w:t>(2)</w:t>
      </w:r>
      <w:r w:rsidR="008C5621" w:rsidRPr="008C5621">
        <w:rPr>
          <w:rFonts w:hint="eastAsia"/>
        </w:rPr>
        <w:t xml:space="preserve"> </w:t>
      </w:r>
      <w:r w:rsidR="008C5621" w:rsidRPr="00020C32">
        <w:rPr>
          <w:rFonts w:hint="eastAsia"/>
        </w:rPr>
        <w:t>先駆種</w:t>
      </w:r>
      <w:r w:rsidR="008C5621">
        <w:rPr>
          <w:rFonts w:hint="eastAsia"/>
        </w:rPr>
        <w:t>は遷移の初期に現れる種、陽樹で、</w:t>
      </w:r>
      <w:r w:rsidR="008C5621">
        <w:t>光が十分にあたる場所で</w:t>
      </w:r>
      <w:r w:rsidR="008C5621">
        <w:rPr>
          <w:rFonts w:hint="eastAsia"/>
        </w:rPr>
        <w:t>は光合成速度が高いため生育に有利である。</w:t>
      </w:r>
      <w:r w:rsidR="008C5621" w:rsidRPr="00020C32">
        <w:rPr>
          <w:rFonts w:hint="eastAsia"/>
        </w:rPr>
        <w:t>極相種</w:t>
      </w:r>
      <w:r w:rsidR="008C5621">
        <w:rPr>
          <w:rFonts w:hint="eastAsia"/>
        </w:rPr>
        <w:t>は</w:t>
      </w:r>
      <w:r w:rsidR="008C5621" w:rsidRPr="00020C32">
        <w:rPr>
          <w:rFonts w:hint="eastAsia"/>
        </w:rPr>
        <w:t>遷移の後期に現れる種</w:t>
      </w:r>
      <w:r w:rsidR="008C5621">
        <w:rPr>
          <w:rFonts w:hint="eastAsia"/>
        </w:rPr>
        <w:t>、陰樹で補償点が低いため耐陰性が高く、木に覆われた暗い林床でも発芽•生育できる。</w:t>
      </w:r>
    </w:p>
    <w:p w:rsidR="0060564F" w:rsidRDefault="0060564F">
      <w:pPr>
        <w:rPr>
          <w:rFonts w:hint="eastAsia"/>
        </w:rPr>
      </w:pPr>
    </w:p>
    <w:p w:rsidR="008C5621" w:rsidRDefault="0060564F">
      <w:pPr>
        <w:rPr>
          <w:rFonts w:ascii="Times" w:hAnsi="Times" w:cs="Times" w:hint="eastAsia"/>
          <w:sz w:val="22"/>
          <w:szCs w:val="32"/>
        </w:rPr>
      </w:pPr>
      <w:r>
        <w:t>(3)</w:t>
      </w:r>
      <w:r w:rsidR="008C5621" w:rsidRPr="008C5621">
        <w:rPr>
          <w:rFonts w:ascii="Times" w:hAnsi="Times" w:cs="Times" w:hint="eastAsia"/>
          <w:sz w:val="22"/>
          <w:szCs w:val="32"/>
        </w:rPr>
        <w:t xml:space="preserve"> </w:t>
      </w:r>
      <w:r w:rsidR="008C5621">
        <w:rPr>
          <w:rFonts w:ascii="Times" w:hAnsi="Times" w:cs="Times" w:hint="eastAsia"/>
          <w:sz w:val="22"/>
          <w:szCs w:val="32"/>
        </w:rPr>
        <w:t>土壌が形成されていない所から始まる遷移であり、乾性遷移と湿性遷移の２種類がある。乾性遷移は、コケ植物や地衣類の出現に始まり、土壌の形成を伴いながら草本植物、低木類、陽樹、陰樹へと置き換わり変遷していく遷移。湿性遷移の場合は、貧栄養湖から遷移が始まり途中から乾性遷移に移行する。</w:t>
      </w:r>
    </w:p>
    <w:p w:rsidR="0060564F" w:rsidRDefault="0060564F"/>
    <w:p w:rsidR="0060564F" w:rsidRDefault="0060564F">
      <w:r>
        <w:t>(4)</w:t>
      </w:r>
      <w:r w:rsidR="008C5621" w:rsidRPr="008C5621">
        <w:t xml:space="preserve"> </w:t>
      </w:r>
      <w:r w:rsidR="008C5621" w:rsidRPr="00CC0055">
        <w:t>あ</w:t>
      </w:r>
      <w:r w:rsidR="008C5621">
        <w:rPr>
          <w:rFonts w:hint="eastAsia"/>
        </w:rPr>
        <w:t>る</w:t>
      </w:r>
      <w:r w:rsidR="008C5621">
        <w:t>1</w:t>
      </w:r>
      <w:r w:rsidR="008C5621" w:rsidRPr="00CC0055">
        <w:t>種の中での遺伝子の多様性</w:t>
      </w:r>
      <w:r w:rsidR="008C5621">
        <w:rPr>
          <w:rFonts w:hint="eastAsia"/>
        </w:rPr>
        <w:t>を指す。</w:t>
      </w:r>
      <w:r w:rsidR="008C5621" w:rsidRPr="00C77AB9">
        <w:rPr>
          <w:rFonts w:hint="eastAsia"/>
        </w:rPr>
        <w:t>同じ種でも異なる</w:t>
      </w:r>
      <w:r w:rsidR="008C5621">
        <w:rPr>
          <w:rFonts w:hint="eastAsia"/>
        </w:rPr>
        <w:t>遺伝子を持つことにより形や模様、生態などに多様な個性がうまれ、この多様性は個体</w:t>
      </w:r>
      <w:r w:rsidR="008C5621" w:rsidRPr="00CC0055">
        <w:t>間の違い</w:t>
      </w:r>
      <w:r w:rsidR="008C5621">
        <w:rPr>
          <w:rFonts w:hint="eastAsia"/>
        </w:rPr>
        <w:t>や個体群</w:t>
      </w:r>
      <w:r w:rsidR="008C5621" w:rsidRPr="00CC0055">
        <w:t>間の違い</w:t>
      </w:r>
      <w:r w:rsidR="008C5621">
        <w:rPr>
          <w:rFonts w:hint="eastAsia"/>
        </w:rPr>
        <w:t>をうむ。</w:t>
      </w:r>
    </w:p>
    <w:p w:rsidR="0060564F" w:rsidRDefault="0060564F">
      <w:pPr>
        <w:rPr>
          <w:rFonts w:hint="eastAsia"/>
        </w:rPr>
      </w:pPr>
    </w:p>
    <w:p w:rsidR="005637C1" w:rsidRPr="0049179C" w:rsidRDefault="0060564F">
      <w:pPr>
        <w:rPr>
          <w:rFonts w:hint="eastAsia"/>
          <w:color w:val="FF0000"/>
        </w:rPr>
      </w:pPr>
      <w:r>
        <w:rPr>
          <w:rFonts w:hint="eastAsia"/>
        </w:rPr>
        <w:t>問５</w:t>
      </w:r>
    </w:p>
    <w:p w:rsidR="0049179C" w:rsidRDefault="00CA7FEE">
      <w:pPr>
        <w:rPr>
          <w:rFonts w:hint="eastAsia"/>
        </w:rPr>
      </w:pPr>
      <w:r>
        <w:rPr>
          <w:rFonts w:hint="eastAsia"/>
        </w:rPr>
        <w:t>植生を決定する主要な環境要因は</w:t>
      </w:r>
      <w:r w:rsidR="00D95166">
        <w:rPr>
          <w:rFonts w:hint="eastAsia"/>
        </w:rPr>
        <w:t>降水量</w:t>
      </w:r>
      <w:r w:rsidR="0049179C">
        <w:rPr>
          <w:rFonts w:hint="eastAsia"/>
        </w:rPr>
        <w:t>と</w:t>
      </w:r>
      <w:r w:rsidR="00D95166">
        <w:rPr>
          <w:rFonts w:hint="eastAsia"/>
        </w:rPr>
        <w:t>気温</w:t>
      </w:r>
      <w:r w:rsidR="0049179C">
        <w:rPr>
          <w:rFonts w:hint="eastAsia"/>
        </w:rPr>
        <w:t>の２つである。</w:t>
      </w:r>
    </w:p>
    <w:p w:rsidR="00D95166" w:rsidRDefault="0049179C">
      <w:pPr>
        <w:rPr>
          <w:rFonts w:hint="eastAsia"/>
        </w:rPr>
      </w:pPr>
      <w:r>
        <w:rPr>
          <w:rFonts w:hint="eastAsia"/>
        </w:rPr>
        <w:t>降水量が多い地域では樹木が十分に生育することができるため、森林が発達するが降水量が少ない地域では樹木が十分に生育できず草原が発達する。また、降水量が極度に少ない地域では植物が生育することができず、砂漠となる。</w:t>
      </w:r>
    </w:p>
    <w:p w:rsidR="0049179C" w:rsidRDefault="00D95166">
      <w:r>
        <w:rPr>
          <w:rFonts w:hint="eastAsia"/>
        </w:rPr>
        <w:t>一方、気温が高ければ高いほど土壌中の微生物の活動が活発になるため土壌が豊かになり、多様な種に富んだ豊かな森が形成される</w:t>
      </w:r>
      <w:r w:rsidR="006A483F">
        <w:rPr>
          <w:rFonts w:hint="eastAsia"/>
        </w:rPr>
        <w:t>ようになる</w:t>
      </w:r>
      <w:r>
        <w:rPr>
          <w:rFonts w:hint="eastAsia"/>
        </w:rPr>
        <w:t>。</w:t>
      </w:r>
      <w:r w:rsidR="006A483F">
        <w:rPr>
          <w:rFonts w:hint="eastAsia"/>
        </w:rPr>
        <w:t>反対に</w:t>
      </w:r>
      <w:r>
        <w:rPr>
          <w:rFonts w:hint="eastAsia"/>
        </w:rPr>
        <w:t>気温</w:t>
      </w:r>
      <w:r w:rsidR="006A483F">
        <w:rPr>
          <w:rFonts w:hint="eastAsia"/>
        </w:rPr>
        <w:t>が低すぎる</w:t>
      </w:r>
      <w:r>
        <w:rPr>
          <w:rFonts w:hint="eastAsia"/>
        </w:rPr>
        <w:t>土地では植物が十分生育できないため砂漠化してツンドラなどになってしまう。</w:t>
      </w:r>
    </w:p>
    <w:p w:rsidR="0049179C" w:rsidRDefault="0049179C">
      <w:pPr>
        <w:rPr>
          <w:rFonts w:hint="eastAsia"/>
        </w:rPr>
      </w:pPr>
    </w:p>
    <w:p w:rsidR="00592CEA" w:rsidRDefault="0049179C">
      <w:pPr>
        <w:rPr>
          <w:rFonts w:hint="eastAsia"/>
        </w:rPr>
      </w:pPr>
      <w:r>
        <w:rPr>
          <w:rFonts w:hint="eastAsia"/>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123825</wp:posOffset>
            </wp:positionV>
            <wp:extent cx="3201035" cy="2797175"/>
            <wp:effectExtent l="25400" t="0" r="0" b="0"/>
            <wp:wrapSquare wrapText="bothSides"/>
            <wp:docPr id="2" name=" 1" descr="6"/>
            <wp:cNvGraphicFramePr/>
            <a:graphic xmlns:a="http://schemas.openxmlformats.org/drawingml/2006/main">
              <a:graphicData uri="http://schemas.openxmlformats.org/drawingml/2006/picture">
                <pic:pic xmlns:pic="http://schemas.openxmlformats.org/drawingml/2006/picture">
                  <pic:nvPicPr>
                    <pic:cNvPr id="0" name="Picture 4" descr="6"/>
                    <pic:cNvPicPr>
                      <a:picLocks noChangeAspect="1" noChangeArrowheads="1"/>
                    </pic:cNvPicPr>
                  </pic:nvPicPr>
                  <pic:blipFill>
                    <a:blip r:embed="rId4"/>
                    <a:srcRect/>
                    <a:stretch>
                      <a:fillRect/>
                    </a:stretch>
                  </pic:blipFill>
                  <pic:spPr bwMode="auto">
                    <a:xfrm>
                      <a:off x="0" y="0"/>
                      <a:ext cx="3201035" cy="2797175"/>
                    </a:xfrm>
                    <a:prstGeom prst="rect">
                      <a:avLst/>
                    </a:prstGeom>
                    <a:noFill/>
                    <a:ln w="9525">
                      <a:noFill/>
                      <a:miter lim="800000"/>
                      <a:headEnd/>
                      <a:tailEnd/>
                    </a:ln>
                  </pic:spPr>
                </pic:pic>
              </a:graphicData>
            </a:graphic>
          </wp:anchor>
        </w:drawing>
      </w:r>
    </w:p>
    <w:p w:rsidR="0049179C" w:rsidRDefault="0049179C">
      <w:pPr>
        <w:rPr>
          <w:rFonts w:hint="eastAsia"/>
        </w:rPr>
      </w:pPr>
    </w:p>
    <w:p w:rsidR="0049179C" w:rsidRDefault="0049179C">
      <w:r>
        <w:rPr>
          <w:rFonts w:hint="eastAsia"/>
        </w:rPr>
        <w:t>要はこの図が説明できれば</w:t>
      </w:r>
      <w:r>
        <w:t>ok</w:t>
      </w:r>
    </w:p>
    <w:p w:rsidR="0049179C" w:rsidRDefault="0049179C">
      <w:r>
        <w:t>(</w:t>
      </w:r>
      <w:r>
        <w:rPr>
          <w:rFonts w:hint="eastAsia"/>
        </w:rPr>
        <w:t>伊藤パワ</w:t>
      </w:r>
      <w:r>
        <w:t>env33-</w:t>
      </w:r>
      <w:r>
        <w:rPr>
          <w:rFonts w:hint="eastAsia"/>
        </w:rPr>
        <w:t>スライド３</w:t>
      </w:r>
      <w:r>
        <w:rPr>
          <w:rFonts w:hint="eastAsia"/>
        </w:rPr>
        <w:t>)</w:t>
      </w:r>
    </w:p>
    <w:p w:rsidR="0049179C" w:rsidRDefault="0049179C">
      <w:pPr>
        <w:rPr>
          <w:rFonts w:hint="eastAsia"/>
        </w:rPr>
      </w:pPr>
    </w:p>
    <w:p w:rsidR="0049179C" w:rsidRDefault="0049179C">
      <w:pPr>
        <w:rPr>
          <w:rFonts w:hint="eastAsia"/>
        </w:rPr>
      </w:pPr>
    </w:p>
    <w:p w:rsidR="0049179C" w:rsidRDefault="0049179C">
      <w:pPr>
        <w:rPr>
          <w:rFonts w:hint="eastAsia"/>
        </w:rPr>
      </w:pPr>
    </w:p>
    <w:p w:rsidR="0049179C" w:rsidRDefault="0049179C">
      <w:pPr>
        <w:rPr>
          <w:rFonts w:hint="eastAsia"/>
        </w:rPr>
      </w:pPr>
    </w:p>
    <w:p w:rsidR="0049179C" w:rsidRDefault="0049179C">
      <w:pPr>
        <w:rPr>
          <w:rFonts w:hint="eastAsia"/>
        </w:rPr>
      </w:pPr>
    </w:p>
    <w:p w:rsidR="0049179C" w:rsidRDefault="0049179C">
      <w:pPr>
        <w:rPr>
          <w:rFonts w:hint="eastAsia"/>
        </w:rPr>
      </w:pPr>
    </w:p>
    <w:p w:rsidR="0049179C" w:rsidRDefault="0049179C">
      <w:pPr>
        <w:rPr>
          <w:rFonts w:hint="eastAsia"/>
        </w:rPr>
      </w:pPr>
    </w:p>
    <w:p w:rsidR="00D95166" w:rsidRDefault="00D95166">
      <w:pPr>
        <w:rPr>
          <w:rFonts w:hint="eastAsia"/>
        </w:rPr>
      </w:pPr>
    </w:p>
    <w:p w:rsidR="00D95166" w:rsidRDefault="00D95166">
      <w:pPr>
        <w:rPr>
          <w:rFonts w:hint="eastAsia"/>
        </w:rPr>
      </w:pPr>
    </w:p>
    <w:p w:rsidR="0049179C" w:rsidRDefault="0049179C">
      <w:pPr>
        <w:rPr>
          <w:rFonts w:hint="eastAsia"/>
        </w:rPr>
      </w:pPr>
    </w:p>
    <w:p w:rsidR="00E85B80" w:rsidRDefault="0060564F">
      <w:pPr>
        <w:rPr>
          <w:rFonts w:hint="eastAsia"/>
        </w:rPr>
      </w:pPr>
      <w:r>
        <w:rPr>
          <w:rFonts w:hint="eastAsia"/>
        </w:rPr>
        <w:t>問６</w:t>
      </w:r>
    </w:p>
    <w:p w:rsidR="00D95166" w:rsidRDefault="00A752BA">
      <w:pPr>
        <w:rPr>
          <w:rFonts w:hint="eastAsia"/>
        </w:rPr>
      </w:pPr>
      <w:r>
        <w:rPr>
          <w:rFonts w:hint="eastAsia"/>
        </w:rPr>
        <w:t>できるだけ早</w:t>
      </w:r>
      <w:r w:rsidR="00D95166">
        <w:rPr>
          <w:rFonts w:hint="eastAsia"/>
        </w:rPr>
        <w:t>く植生を回復させるには、以下の点に留意して計画を立てるべき</w:t>
      </w:r>
      <w:r>
        <w:rPr>
          <w:rFonts w:hint="eastAsia"/>
        </w:rPr>
        <w:t>。</w:t>
      </w:r>
    </w:p>
    <w:p w:rsidR="00A752BA" w:rsidRDefault="00A752BA">
      <w:pPr>
        <w:rPr>
          <w:rFonts w:hint="eastAsia"/>
        </w:rPr>
      </w:pPr>
    </w:p>
    <w:p w:rsidR="00177CBC" w:rsidRDefault="00E85B80">
      <w:pPr>
        <w:rPr>
          <w:rFonts w:hint="eastAsia"/>
        </w:rPr>
      </w:pPr>
      <w:r>
        <w:rPr>
          <w:rFonts w:hint="eastAsia"/>
        </w:rPr>
        <w:t>まずは</w:t>
      </w:r>
      <w:r w:rsidR="00A752BA">
        <w:rPr>
          <w:rFonts w:hint="eastAsia"/>
        </w:rPr>
        <w:t>土壌を形成させる事を最優先すべき。具体的には、山の斜面に金網をはったり金属で覆ったりしてこれ以上地盤が崩壊しないように押さえ込み、その上に他の土地から持ってきた土壌を持ち込むかその土地における一次遷移を利用して土壌を形成させる。土壌がある程度形成されたら植樹をすべきなのだが、植樹をする際には、迅速な植生回復に役立つ、遷移の初期段階に現れる樹木である陽樹や、窒素固定細菌と共生している植物を優先的に植えるべきである。なお、これらの植物は貧栄養条件下でも十分生育でき、繁殖力が強く環境の変化への耐久性が強いものでなければならず、周囲の生態系に影響を与える恐れのある侵略的外来種を植樹する事は避けなければならない。</w:t>
      </w:r>
    </w:p>
    <w:sectPr w:rsidR="00177CBC" w:rsidSect="00177CBC">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177CBC"/>
    <w:rsid w:val="00177CBC"/>
    <w:rsid w:val="001C4679"/>
    <w:rsid w:val="0049179C"/>
    <w:rsid w:val="00530354"/>
    <w:rsid w:val="005637C1"/>
    <w:rsid w:val="00592CEA"/>
    <w:rsid w:val="0060564F"/>
    <w:rsid w:val="0063667A"/>
    <w:rsid w:val="006A483F"/>
    <w:rsid w:val="008C5621"/>
    <w:rsid w:val="00996DB7"/>
    <w:rsid w:val="00A752BA"/>
    <w:rsid w:val="00BA0413"/>
    <w:rsid w:val="00C23DBE"/>
    <w:rsid w:val="00CA7FEE"/>
    <w:rsid w:val="00D11671"/>
    <w:rsid w:val="00D12D33"/>
    <w:rsid w:val="00D95166"/>
    <w:rsid w:val="00E85B80"/>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3A9"/>
    <w:pPr>
      <w:widowControl w:val="0"/>
      <w:jc w:val="both"/>
    </w:pPr>
  </w:style>
  <w:style w:type="character" w:default="1" w:styleId="a0">
    <w:name w:val="Default Paragraph Font"/>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253</Words>
  <Characters>1447</Characters>
  <Application>Microsoft Macintosh Word</Application>
  <DocSecurity>0</DocSecurity>
  <Lines>12</Lines>
  <Paragraphs>2</Paragraphs>
  <ScaleCrop>false</ScaleCrop>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 情報基盤センター</dc:creator>
  <cp:keywords/>
  <cp:lastModifiedBy>東京大学 情報基盤センター</cp:lastModifiedBy>
  <cp:revision>2</cp:revision>
  <dcterms:created xsi:type="dcterms:W3CDTF">2010-07-17T07:02:00Z</dcterms:created>
  <dcterms:modified xsi:type="dcterms:W3CDTF">2010-07-17T07:02:00Z</dcterms:modified>
</cp:coreProperties>
</file>