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37B" w:rsidRDefault="0006637B" w:rsidP="0006637B">
      <w:r>
        <w:rPr>
          <w:rFonts w:hint="eastAsia"/>
        </w:rPr>
        <w:t>月２環境物質科学　用語集（的なもの）</w:t>
      </w:r>
    </w:p>
    <w:p w:rsidR="0006637B" w:rsidRDefault="0006637B" w:rsidP="0006637B">
      <w:r>
        <w:rPr>
          <w:rFonts w:hint="eastAsia"/>
        </w:rPr>
        <w:t>（使用上の注意）番号のところが</w:t>
      </w:r>
      <w:r w:rsidRPr="009C56A1">
        <w:rPr>
          <w:rFonts w:hint="eastAsia"/>
          <w:color w:val="FF0000"/>
        </w:rPr>
        <w:t>赤く</w:t>
      </w:r>
      <w:r>
        <w:rPr>
          <w:rFonts w:hint="eastAsia"/>
        </w:rPr>
        <w:t>なっているものは、過去問に出題があるか、松尾さんが授業中に覚えとけよ～と言ったやつです。もし重要な用語を載せていなかったり、解説の内容が間違っていたり、誤字・脱字があったりしたら連絡してもらえるとうれしいです。</w:t>
      </w:r>
    </w:p>
    <w:p w:rsidR="0006637B" w:rsidRPr="00CB59D6" w:rsidRDefault="0006637B" w:rsidP="0006637B"/>
    <w:p w:rsidR="0006637B" w:rsidRDefault="0006637B" w:rsidP="0006637B">
      <w:r>
        <w:rPr>
          <w:rFonts w:hint="eastAsia"/>
        </w:rPr>
        <w:t>第１章　序論</w:t>
      </w:r>
    </w:p>
    <w:p w:rsidR="0006637B" w:rsidRDefault="0006637B" w:rsidP="0006637B">
      <w:r>
        <w:rPr>
          <w:rFonts w:hint="eastAsia"/>
        </w:rPr>
        <w:t>①バル　　　　　　　　①モル濃度にイオンの電荷数をかけたもの。</w:t>
      </w:r>
    </w:p>
    <w:p w:rsidR="0006637B" w:rsidRDefault="0006637B" w:rsidP="0006637B">
      <w:pPr>
        <w:ind w:left="2520" w:hangingChars="1200" w:hanging="2520"/>
      </w:pPr>
      <w:r>
        <w:rPr>
          <w:rFonts w:hint="eastAsia"/>
        </w:rPr>
        <w:t>②イオンバランス　　　②陽イオンのバルの合計と陰イオンのバルの合計は等しくなるということ。</w:t>
      </w:r>
    </w:p>
    <w:p w:rsidR="0006637B" w:rsidRDefault="0006637B" w:rsidP="0006637B">
      <w:pPr>
        <w:ind w:left="2520" w:hangingChars="1200" w:hanging="2520"/>
      </w:pPr>
      <w:r>
        <w:rPr>
          <w:rFonts w:hint="eastAsia"/>
        </w:rPr>
        <w:t>③定常状態　　　　　　③流入量と流出量が等しくリザーバーの物質量が変化しないこと。</w:t>
      </w:r>
    </w:p>
    <w:p w:rsidR="0006637B" w:rsidRDefault="0006637B" w:rsidP="0006637B">
      <w:pPr>
        <w:ind w:left="2520" w:hangingChars="1200" w:hanging="2520"/>
      </w:pPr>
      <w:r w:rsidRPr="009C56A1">
        <w:rPr>
          <w:rFonts w:hint="eastAsia"/>
          <w:color w:val="FF0000"/>
        </w:rPr>
        <w:t>④</w:t>
      </w:r>
      <w:r>
        <w:rPr>
          <w:rFonts w:hint="eastAsia"/>
        </w:rPr>
        <w:t xml:space="preserve">平均滞留時間　　　　</w:t>
      </w:r>
      <w:r w:rsidRPr="009C56A1">
        <w:rPr>
          <w:rFonts w:hint="eastAsia"/>
          <w:color w:val="FF0000"/>
        </w:rPr>
        <w:t>④</w:t>
      </w:r>
      <w:r>
        <w:rPr>
          <w:rFonts w:hint="eastAsia"/>
        </w:rPr>
        <w:t>問題となる物質がリザーバーに流入してから流出するまでの時間の平均値。</w:t>
      </w:r>
    </w:p>
    <w:p w:rsidR="0006637B" w:rsidRDefault="0006637B" w:rsidP="0006637B">
      <w:pPr>
        <w:ind w:left="2520" w:hangingChars="1200" w:hanging="2520"/>
      </w:pPr>
    </w:p>
    <w:p w:rsidR="0006637B" w:rsidRDefault="0006637B" w:rsidP="0006637B">
      <w:pPr>
        <w:ind w:left="2520" w:hangingChars="1200" w:hanging="2520"/>
      </w:pPr>
      <w:r>
        <w:rPr>
          <w:rFonts w:hint="eastAsia"/>
        </w:rPr>
        <w:t>第２章　大気を通じての物質循環</w:t>
      </w:r>
    </w:p>
    <w:p w:rsidR="0006637B" w:rsidRDefault="0006637B" w:rsidP="0006637B">
      <w:pPr>
        <w:ind w:left="2520" w:hangingChars="1200" w:hanging="2520"/>
      </w:pPr>
      <w:r>
        <w:rPr>
          <w:rFonts w:hint="eastAsia"/>
        </w:rPr>
        <w:t>①圏界面　　　　　　　①対流圏と成層圏の境界のこと。</w:t>
      </w:r>
    </w:p>
    <w:p w:rsidR="0006637B" w:rsidRDefault="0006637B" w:rsidP="0006637B">
      <w:pPr>
        <w:ind w:left="2520" w:hangingChars="1200" w:hanging="2520"/>
      </w:pPr>
      <w:r>
        <w:rPr>
          <w:rFonts w:hint="eastAsia"/>
        </w:rPr>
        <w:t>②対流圏では上空の方　②地球の中を暖める太陽光線は地表を温めており、地表からの赤</w:t>
      </w:r>
    </w:p>
    <w:p w:rsidR="0006637B" w:rsidRDefault="0006637B" w:rsidP="0006637B">
      <w:pPr>
        <w:ind w:leftChars="100" w:left="2520" w:hangingChars="1100" w:hanging="2310"/>
      </w:pPr>
      <w:r>
        <w:rPr>
          <w:rFonts w:hint="eastAsia"/>
        </w:rPr>
        <w:t>が気温が低い理由　　　外線放射で対流圏の空気は暖められている。地表から遠ざかるほどその効果が小さくなるから。</w:t>
      </w:r>
    </w:p>
    <w:p w:rsidR="0006637B" w:rsidRDefault="0006637B" w:rsidP="0006637B">
      <w:pPr>
        <w:ind w:left="2520" w:hangingChars="1200" w:hanging="2520"/>
      </w:pPr>
      <w:r>
        <w:rPr>
          <w:rFonts w:hint="eastAsia"/>
        </w:rPr>
        <w:t>③成層圏では上空の方　③成層圏の空気は温室効果ガスの光吸収によって暖められている</w:t>
      </w:r>
    </w:p>
    <w:p w:rsidR="0006637B" w:rsidRDefault="0006637B" w:rsidP="0006637B">
      <w:pPr>
        <w:ind w:left="2520" w:hangingChars="1200" w:hanging="2520"/>
      </w:pPr>
      <w:r>
        <w:rPr>
          <w:rFonts w:hint="eastAsia"/>
        </w:rPr>
        <w:t xml:space="preserve">　が気温が高い理由　　　ため、光の量が多い上空の方がより暖まりやすいから。</w:t>
      </w:r>
    </w:p>
    <w:p w:rsidR="0006637B" w:rsidRDefault="0006637B" w:rsidP="0006637B">
      <w:pPr>
        <w:ind w:left="2520" w:hangingChars="1200" w:hanging="2520"/>
      </w:pPr>
      <w:r w:rsidRPr="009C56A1">
        <w:rPr>
          <w:rFonts w:hint="eastAsia"/>
          <w:color w:val="FF0000"/>
        </w:rPr>
        <w:t>④</w:t>
      </w:r>
      <w:r>
        <w:rPr>
          <w:rFonts w:hint="eastAsia"/>
        </w:rPr>
        <w:t>enrichment  factor</w:t>
      </w:r>
      <w:r>
        <w:rPr>
          <w:rFonts w:hint="eastAsia"/>
        </w:rPr>
        <w:t xml:space="preserve">　</w:t>
      </w:r>
      <w:r w:rsidRPr="009C56A1">
        <w:rPr>
          <w:rFonts w:hint="eastAsia"/>
          <w:color w:val="FF0000"/>
        </w:rPr>
        <w:t>④</w:t>
      </w:r>
      <w:r>
        <w:rPr>
          <w:rFonts w:hint="eastAsia"/>
        </w:rPr>
        <w:t>対象となる物質と基準となる物質の濃度比。変動が大きく絶対値</w:t>
      </w:r>
    </w:p>
    <w:p w:rsidR="0006637B" w:rsidRDefault="0006637B" w:rsidP="0006637B">
      <w:pPr>
        <w:ind w:left="2520" w:hangingChars="1200" w:hanging="2520"/>
      </w:pPr>
      <w:r>
        <w:rPr>
          <w:rFonts w:hint="eastAsia"/>
        </w:rPr>
        <w:t xml:space="preserve">　　　　　　　　　　　　に意味を持たせづらいときに使う。</w:t>
      </w:r>
    </w:p>
    <w:p w:rsidR="0006637B" w:rsidRDefault="0006637B" w:rsidP="0006637B">
      <w:pPr>
        <w:ind w:left="2520" w:hangingChars="1200" w:hanging="2520"/>
        <w:rPr>
          <w:szCs w:val="21"/>
        </w:rPr>
      </w:pPr>
      <w:r w:rsidRPr="009C56A1">
        <w:rPr>
          <w:rFonts w:hint="eastAsia"/>
          <w:color w:val="FF0000"/>
        </w:rPr>
        <w:t>⑤</w:t>
      </w:r>
      <w:r>
        <w:rPr>
          <w:rFonts w:hint="eastAsia"/>
        </w:rPr>
        <w:t xml:space="preserve">レインアウト　　　　</w:t>
      </w:r>
      <w:r w:rsidRPr="009C56A1">
        <w:rPr>
          <w:rFonts w:hint="eastAsia"/>
          <w:color w:val="FF0000"/>
        </w:rPr>
        <w:t>⑤</w:t>
      </w:r>
      <w:r>
        <w:rPr>
          <w:rFonts w:hint="eastAsia"/>
          <w:szCs w:val="21"/>
        </w:rPr>
        <w:t>雲の中で起こる化学物質の除去過程。降り始めから終わりまで濃度変化はほとんどない。</w:t>
      </w:r>
    </w:p>
    <w:p w:rsidR="0006637B" w:rsidRDefault="0006637B" w:rsidP="0006637B">
      <w:pPr>
        <w:ind w:left="2520" w:hangingChars="1200" w:hanging="2520"/>
        <w:rPr>
          <w:szCs w:val="21"/>
        </w:rPr>
      </w:pPr>
      <w:r w:rsidRPr="009C56A1">
        <w:rPr>
          <w:rFonts w:hint="eastAsia"/>
          <w:color w:val="FF0000"/>
          <w:szCs w:val="21"/>
        </w:rPr>
        <w:t>⑥</w:t>
      </w:r>
      <w:r>
        <w:rPr>
          <w:rFonts w:hint="eastAsia"/>
          <w:szCs w:val="21"/>
        </w:rPr>
        <w:t xml:space="preserve">ウォッシュアウト　　</w:t>
      </w:r>
      <w:r w:rsidRPr="009C56A1">
        <w:rPr>
          <w:rFonts w:hint="eastAsia"/>
          <w:color w:val="FF0000"/>
          <w:szCs w:val="21"/>
        </w:rPr>
        <w:t>⑥</w:t>
      </w:r>
      <w:r>
        <w:rPr>
          <w:rFonts w:hint="eastAsia"/>
          <w:szCs w:val="21"/>
        </w:rPr>
        <w:t>雲の下で落下する雨滴に捕捉される除去過程。濃度は降り始めに高い。</w:t>
      </w:r>
    </w:p>
    <w:p w:rsidR="0006637B" w:rsidRDefault="0006637B" w:rsidP="0006637B">
      <w:pPr>
        <w:ind w:left="2520" w:hangingChars="1200" w:hanging="2520"/>
        <w:rPr>
          <w:szCs w:val="21"/>
        </w:rPr>
      </w:pPr>
      <w:r>
        <w:rPr>
          <w:rFonts w:hint="eastAsia"/>
          <w:szCs w:val="21"/>
        </w:rPr>
        <w:t>⑦ドライフォールアウト⑦降水によらない除去過程。重力沈降（自然落下）など。</w:t>
      </w:r>
    </w:p>
    <w:p w:rsidR="00031CE2" w:rsidRDefault="0006637B" w:rsidP="0006637B">
      <w:pPr>
        <w:ind w:left="2520" w:hangingChars="1200" w:hanging="2520"/>
        <w:rPr>
          <w:szCs w:val="21"/>
        </w:rPr>
      </w:pPr>
      <w:r>
        <w:rPr>
          <w:rFonts w:hint="eastAsia"/>
          <w:szCs w:val="21"/>
        </w:rPr>
        <w:t>⑧エーロゾル　　　　　⑧海塩粒子、土壌粒子、火山や流星などからの粒子、煤煙粒子、気体からできた粒子など。</w:t>
      </w:r>
    </w:p>
    <w:p w:rsidR="0006637B" w:rsidRDefault="0006637B" w:rsidP="0006637B">
      <w:pPr>
        <w:ind w:left="2520" w:hangingChars="1200" w:hanging="2520"/>
        <w:rPr>
          <w:szCs w:val="21"/>
        </w:rPr>
      </w:pPr>
    </w:p>
    <w:p w:rsidR="0006637B" w:rsidRDefault="0006637B" w:rsidP="0006637B">
      <w:pPr>
        <w:ind w:left="2520" w:hangingChars="1200" w:hanging="2520"/>
        <w:rPr>
          <w:szCs w:val="21"/>
        </w:rPr>
      </w:pPr>
      <w:r>
        <w:rPr>
          <w:rFonts w:hint="eastAsia"/>
          <w:szCs w:val="21"/>
        </w:rPr>
        <w:t>第３章　水圏を通じての物質循環</w:t>
      </w:r>
    </w:p>
    <w:p w:rsidR="0006637B" w:rsidRDefault="0006637B" w:rsidP="0006637B">
      <w:pPr>
        <w:ind w:left="2520" w:hangingChars="1200" w:hanging="2520"/>
        <w:rPr>
          <w:szCs w:val="21"/>
        </w:rPr>
      </w:pPr>
      <w:r>
        <w:rPr>
          <w:rFonts w:hint="eastAsia"/>
          <w:szCs w:val="21"/>
        </w:rPr>
        <w:t>①アルカリ度　　　　　①強電解質陽イオンの過剰部分のこと。</w:t>
      </w:r>
    </w:p>
    <w:p w:rsidR="0006637B" w:rsidRPr="009C56A1" w:rsidRDefault="0006637B" w:rsidP="0006637B">
      <w:pPr>
        <w:ind w:left="2520" w:hangingChars="1200" w:hanging="2520"/>
        <w:rPr>
          <w:szCs w:val="21"/>
        </w:rPr>
      </w:pPr>
      <w:r>
        <w:rPr>
          <w:rFonts w:hint="eastAsia"/>
          <w:szCs w:val="21"/>
        </w:rPr>
        <w:t>＊第３章には他に特に難しい用語はありませんでした。</w:t>
      </w:r>
    </w:p>
    <w:p w:rsidR="0006637B" w:rsidRDefault="0006637B" w:rsidP="0006637B">
      <w:pPr>
        <w:ind w:left="2520" w:hangingChars="1200" w:hanging="2520"/>
        <w:rPr>
          <w:szCs w:val="21"/>
        </w:rPr>
      </w:pPr>
    </w:p>
    <w:p w:rsidR="0006637B" w:rsidRDefault="0006637B" w:rsidP="0006637B">
      <w:pPr>
        <w:ind w:left="2520" w:hangingChars="1200" w:hanging="2520"/>
        <w:rPr>
          <w:szCs w:val="21"/>
        </w:rPr>
      </w:pPr>
    </w:p>
    <w:p w:rsidR="0006637B" w:rsidRDefault="0006637B" w:rsidP="0006637B">
      <w:pPr>
        <w:ind w:left="2520" w:hangingChars="1200" w:hanging="2520"/>
        <w:rPr>
          <w:szCs w:val="21"/>
        </w:rPr>
      </w:pPr>
      <w:r>
        <w:rPr>
          <w:rFonts w:hint="eastAsia"/>
          <w:szCs w:val="21"/>
        </w:rPr>
        <w:lastRenderedPageBreak/>
        <w:t>第４章　地球の温暖化</w:t>
      </w:r>
    </w:p>
    <w:p w:rsidR="0006637B" w:rsidRDefault="0006637B" w:rsidP="0006637B">
      <w:pPr>
        <w:ind w:left="2520" w:hangingChars="1200" w:hanging="2520"/>
        <w:rPr>
          <w:szCs w:val="21"/>
        </w:rPr>
      </w:pPr>
      <w:r>
        <w:rPr>
          <w:rFonts w:hint="eastAsia"/>
          <w:szCs w:val="21"/>
        </w:rPr>
        <w:t>ウィーンの変位則やシュテファン・ボルツマンの放射法則についてはノートを見ておいて</w:t>
      </w:r>
    </w:p>
    <w:p w:rsidR="0006637B" w:rsidRDefault="0006637B" w:rsidP="0006637B">
      <w:pPr>
        <w:ind w:left="2520" w:hangingChars="1200" w:hanging="2520"/>
        <w:rPr>
          <w:szCs w:val="21"/>
        </w:rPr>
      </w:pPr>
      <w:r>
        <w:rPr>
          <w:rFonts w:hint="eastAsia"/>
          <w:szCs w:val="21"/>
        </w:rPr>
        <w:t>ください。覚える必要はないとは思いますが・・・</w:t>
      </w:r>
    </w:p>
    <w:p w:rsidR="0006637B" w:rsidRDefault="0006637B" w:rsidP="0006637B">
      <w:pPr>
        <w:ind w:left="2520" w:hangingChars="1200" w:hanging="2520"/>
        <w:rPr>
          <w:szCs w:val="21"/>
        </w:rPr>
      </w:pPr>
      <w:r w:rsidRPr="009158B3">
        <w:rPr>
          <w:rFonts w:hint="eastAsia"/>
          <w:color w:val="FF0000"/>
          <w:szCs w:val="21"/>
        </w:rPr>
        <w:t>①</w:t>
      </w:r>
      <w:r>
        <w:rPr>
          <w:rFonts w:hint="eastAsia"/>
          <w:szCs w:val="21"/>
        </w:rPr>
        <w:t xml:space="preserve">アルベド　　　　　　</w:t>
      </w:r>
      <w:r w:rsidRPr="009158B3">
        <w:rPr>
          <w:rFonts w:hint="eastAsia"/>
          <w:color w:val="FF0000"/>
          <w:szCs w:val="21"/>
        </w:rPr>
        <w:t>①</w:t>
      </w:r>
      <w:r>
        <w:rPr>
          <w:rFonts w:hint="eastAsia"/>
          <w:szCs w:val="21"/>
        </w:rPr>
        <w:t>大気や地球の表面で散乱あるいは反射される太陽エネルギーの割合のこと。平均値は３４％</w:t>
      </w:r>
    </w:p>
    <w:p w:rsidR="0006637B" w:rsidRDefault="0006637B" w:rsidP="0006637B">
      <w:pPr>
        <w:ind w:left="2520" w:hangingChars="1200" w:hanging="2520"/>
        <w:rPr>
          <w:szCs w:val="21"/>
        </w:rPr>
      </w:pPr>
      <w:r w:rsidRPr="009158B3">
        <w:rPr>
          <w:rFonts w:hint="eastAsia"/>
          <w:color w:val="FF0000"/>
          <w:szCs w:val="21"/>
        </w:rPr>
        <w:t>②</w:t>
      </w:r>
      <w:r>
        <w:rPr>
          <w:rFonts w:hint="eastAsia"/>
          <w:szCs w:val="21"/>
        </w:rPr>
        <w:t xml:space="preserve">温室効果　　　　　　</w:t>
      </w:r>
      <w:r w:rsidRPr="009158B3">
        <w:rPr>
          <w:rFonts w:hint="eastAsia"/>
          <w:color w:val="FF0000"/>
          <w:szCs w:val="21"/>
        </w:rPr>
        <w:t>②</w:t>
      </w:r>
      <w:r>
        <w:rPr>
          <w:rFonts w:hint="eastAsia"/>
          <w:szCs w:val="21"/>
        </w:rPr>
        <w:t>水や</w:t>
      </w:r>
      <w:r>
        <w:rPr>
          <w:rFonts w:hint="eastAsia"/>
          <w:szCs w:val="21"/>
        </w:rPr>
        <w:t>CO</w:t>
      </w:r>
      <w:r>
        <w:rPr>
          <w:rFonts w:hint="eastAsia"/>
          <w:szCs w:val="21"/>
        </w:rPr>
        <w:t>₂のような赤外光を吸収する気体によって地表が再加熱されること。地球の温室効果の大部分は水によるものである。</w:t>
      </w:r>
    </w:p>
    <w:p w:rsidR="0006637B" w:rsidRDefault="0006637B" w:rsidP="0006637B">
      <w:pPr>
        <w:ind w:left="2520" w:hangingChars="1200" w:hanging="2520"/>
        <w:rPr>
          <w:szCs w:val="21"/>
        </w:rPr>
      </w:pPr>
      <w:r w:rsidRPr="009158B3">
        <w:rPr>
          <w:rFonts w:hint="eastAsia"/>
          <w:color w:val="FF0000"/>
          <w:szCs w:val="21"/>
        </w:rPr>
        <w:t>③</w:t>
      </w:r>
      <w:r>
        <w:rPr>
          <w:rFonts w:hint="eastAsia"/>
          <w:szCs w:val="21"/>
        </w:rPr>
        <w:t>missing sink of CO</w:t>
      </w:r>
      <w:r>
        <w:rPr>
          <w:rFonts w:hint="eastAsia"/>
          <w:szCs w:val="21"/>
        </w:rPr>
        <w:t xml:space="preserve">₂　</w:t>
      </w:r>
      <w:r w:rsidRPr="009158B3">
        <w:rPr>
          <w:rFonts w:hint="eastAsia"/>
          <w:color w:val="FF0000"/>
          <w:szCs w:val="21"/>
        </w:rPr>
        <w:t>③</w:t>
      </w:r>
      <w:r>
        <w:rPr>
          <w:rFonts w:hint="eastAsia"/>
          <w:szCs w:val="21"/>
        </w:rPr>
        <w:t>大気中と海に溶けている分の</w:t>
      </w:r>
      <w:r>
        <w:rPr>
          <w:rFonts w:hint="eastAsia"/>
          <w:szCs w:val="21"/>
        </w:rPr>
        <w:t>CO</w:t>
      </w:r>
      <w:r>
        <w:rPr>
          <w:rFonts w:hint="eastAsia"/>
          <w:szCs w:val="21"/>
        </w:rPr>
        <w:t>₂を合わせても化石燃料由来の</w:t>
      </w:r>
      <w:r>
        <w:rPr>
          <w:rFonts w:hint="eastAsia"/>
          <w:szCs w:val="21"/>
        </w:rPr>
        <w:t>CO</w:t>
      </w:r>
      <w:r>
        <w:rPr>
          <w:rFonts w:hint="eastAsia"/>
          <w:szCs w:val="21"/>
        </w:rPr>
        <w:t>₂量には達せず残りの</w:t>
      </w:r>
      <w:r>
        <w:rPr>
          <w:rFonts w:hint="eastAsia"/>
          <w:szCs w:val="21"/>
        </w:rPr>
        <w:t>CO</w:t>
      </w:r>
      <w:r>
        <w:rPr>
          <w:rFonts w:hint="eastAsia"/>
          <w:szCs w:val="21"/>
        </w:rPr>
        <w:t>₂はいったい何処へ消えたのかという問題。</w:t>
      </w:r>
    </w:p>
    <w:p w:rsidR="0006637B" w:rsidRDefault="0006637B" w:rsidP="0006637B">
      <w:pPr>
        <w:ind w:left="2520" w:hangingChars="1200" w:hanging="2520"/>
        <w:rPr>
          <w:szCs w:val="21"/>
        </w:rPr>
      </w:pPr>
      <w:r>
        <w:rPr>
          <w:rFonts w:hint="eastAsia"/>
          <w:szCs w:val="21"/>
        </w:rPr>
        <w:t>④バイオマス　　　　　④生態学で特定の時点においてある空間に存在する生物の量を物質の量として表現したもの。質量あるいはエネルギー量で数値化する。</w:t>
      </w:r>
    </w:p>
    <w:p w:rsidR="0006637B" w:rsidRDefault="0006637B" w:rsidP="0006637B">
      <w:pPr>
        <w:ind w:left="2520" w:hangingChars="1200" w:hanging="2520"/>
        <w:rPr>
          <w:szCs w:val="21"/>
        </w:rPr>
      </w:pPr>
    </w:p>
    <w:p w:rsidR="0006637B" w:rsidRDefault="0006637B" w:rsidP="0006637B">
      <w:pPr>
        <w:ind w:left="2520" w:hangingChars="1200" w:hanging="2520"/>
        <w:rPr>
          <w:szCs w:val="21"/>
        </w:rPr>
      </w:pPr>
      <w:r>
        <w:rPr>
          <w:rFonts w:hint="eastAsia"/>
          <w:szCs w:val="21"/>
        </w:rPr>
        <w:t>第５章　オゾンの化学</w:t>
      </w:r>
    </w:p>
    <w:p w:rsidR="0006637B" w:rsidRDefault="0006637B" w:rsidP="0006637B">
      <w:pPr>
        <w:ind w:left="2520" w:hangingChars="1200" w:hanging="2520"/>
        <w:rPr>
          <w:szCs w:val="21"/>
        </w:rPr>
      </w:pPr>
      <w:r>
        <w:rPr>
          <w:rFonts w:hint="eastAsia"/>
          <w:szCs w:val="21"/>
        </w:rPr>
        <w:t>①オゾン　　　　　　　①漂白、殺菌効果を持つ気体。酸素分子を満たした容器内で放電するか、２４２ｎｍ以下の紫外光を照射すると生成する。オゾン層は主に２００ｎｍ～３００ｎｍの紫外線を吸収する。</w:t>
      </w:r>
    </w:p>
    <w:p w:rsidR="0006637B" w:rsidRDefault="0006637B" w:rsidP="0006637B">
      <w:pPr>
        <w:ind w:left="2520" w:hangingChars="1200" w:hanging="2520"/>
        <w:rPr>
          <w:szCs w:val="21"/>
        </w:rPr>
      </w:pPr>
      <w:r w:rsidRPr="00521C1C">
        <w:rPr>
          <w:rFonts w:hint="eastAsia"/>
          <w:color w:val="FF0000"/>
          <w:szCs w:val="21"/>
        </w:rPr>
        <w:t>②</w:t>
      </w:r>
      <w:r>
        <w:rPr>
          <w:rFonts w:hint="eastAsia"/>
          <w:szCs w:val="21"/>
        </w:rPr>
        <w:t xml:space="preserve">オゾン全量　　　　　</w:t>
      </w:r>
      <w:r w:rsidRPr="00521C1C">
        <w:rPr>
          <w:rFonts w:hint="eastAsia"/>
          <w:color w:val="FF0000"/>
          <w:szCs w:val="21"/>
        </w:rPr>
        <w:t>②</w:t>
      </w:r>
      <w:r>
        <w:rPr>
          <w:rFonts w:ascii="Century" w:eastAsia="ＭＳ 明朝" w:hAnsi="Century" w:cs="Times New Roman" w:hint="eastAsia"/>
          <w:szCs w:val="21"/>
        </w:rPr>
        <w:t>大気中のオゾンを標準状態で地上に持ってくると厚さが何</w:t>
      </w:r>
      <w:r>
        <w:rPr>
          <w:rFonts w:ascii="Century" w:eastAsia="ＭＳ 明朝" w:hAnsi="Century" w:cs="Times New Roman" w:hint="eastAsia"/>
          <w:szCs w:val="21"/>
        </w:rPr>
        <w:t>cm</w:t>
      </w:r>
      <w:r>
        <w:rPr>
          <w:rFonts w:ascii="Century" w:eastAsia="ＭＳ 明朝" w:hAnsi="Century" w:cs="Times New Roman" w:hint="eastAsia"/>
          <w:szCs w:val="21"/>
        </w:rPr>
        <w:t>になるかと</w:t>
      </w:r>
      <w:r>
        <w:rPr>
          <w:rFonts w:hint="eastAsia"/>
          <w:szCs w:val="21"/>
        </w:rPr>
        <w:t>いう値。</w:t>
      </w:r>
    </w:p>
    <w:p w:rsidR="0006637B" w:rsidRDefault="0006637B" w:rsidP="0006637B">
      <w:pPr>
        <w:ind w:left="2520" w:hangingChars="1200" w:hanging="2520"/>
        <w:rPr>
          <w:rFonts w:ascii="ＭＳ 明朝" w:hAnsi="ＭＳ 明朝"/>
          <w:szCs w:val="21"/>
        </w:rPr>
      </w:pPr>
      <w:r>
        <w:rPr>
          <w:rFonts w:hint="eastAsia"/>
          <w:color w:val="FF0000"/>
          <w:szCs w:val="21"/>
        </w:rPr>
        <w:t>③</w:t>
      </w:r>
      <w:r>
        <w:rPr>
          <w:rFonts w:hint="eastAsia"/>
          <w:szCs w:val="21"/>
        </w:rPr>
        <w:t xml:space="preserve">オゾン濃度の測定法　</w:t>
      </w:r>
      <w:r w:rsidRPr="00315B78">
        <w:rPr>
          <w:rFonts w:hint="eastAsia"/>
          <w:color w:val="FF0000"/>
          <w:szCs w:val="21"/>
        </w:rPr>
        <w:t>③</w:t>
      </w:r>
      <w:r>
        <w:rPr>
          <w:rFonts w:ascii="ＭＳ 明朝" w:eastAsia="ＭＳ 明朝" w:hAnsi="ＭＳ 明朝" w:cs="Times New Roman" w:hint="eastAsia"/>
          <w:szCs w:val="21"/>
        </w:rPr>
        <w:t>オゾンゾンデと呼ばれる機械を用いる。オゾンの検出器をゴム気球に包んで</w:t>
      </w:r>
      <w:r>
        <w:rPr>
          <w:rFonts w:ascii="ＭＳ 明朝" w:hAnsi="ＭＳ 明朝" w:hint="eastAsia"/>
          <w:szCs w:val="21"/>
        </w:rPr>
        <w:t>飛ばし、</w:t>
      </w:r>
      <w:r>
        <w:rPr>
          <w:rFonts w:ascii="ＭＳ 明朝" w:eastAsia="ＭＳ 明朝" w:hAnsi="ＭＳ 明朝" w:cs="Times New Roman" w:hint="eastAsia"/>
          <w:szCs w:val="21"/>
        </w:rPr>
        <w:t>データを地上に送ることで測定</w:t>
      </w:r>
      <w:r>
        <w:rPr>
          <w:rFonts w:ascii="ＭＳ 明朝" w:hAnsi="ＭＳ 明朝" w:hint="eastAsia"/>
          <w:szCs w:val="21"/>
        </w:rPr>
        <w:t>する</w:t>
      </w:r>
      <w:r>
        <w:rPr>
          <w:rFonts w:ascii="ＭＳ 明朝" w:eastAsia="ＭＳ 明朝" w:hAnsi="ＭＳ 明朝" w:cs="Times New Roman" w:hint="eastAsia"/>
          <w:szCs w:val="21"/>
        </w:rPr>
        <w:t>。</w:t>
      </w:r>
    </w:p>
    <w:p w:rsidR="0006637B" w:rsidRDefault="0006637B" w:rsidP="0006637B">
      <w:pPr>
        <w:ind w:left="2520" w:hangingChars="1200" w:hanging="2520"/>
      </w:pPr>
    </w:p>
    <w:p w:rsidR="0006637B" w:rsidRDefault="0006637B" w:rsidP="0006637B">
      <w:pPr>
        <w:ind w:left="2520" w:hangingChars="1200" w:hanging="2520"/>
      </w:pPr>
      <w:r>
        <w:rPr>
          <w:rFonts w:hint="eastAsia"/>
        </w:rPr>
        <w:t>第６章　フロンとオゾンホール</w:t>
      </w:r>
    </w:p>
    <w:p w:rsidR="0006637B" w:rsidRDefault="0006637B" w:rsidP="0006637B">
      <w:pPr>
        <w:ind w:left="2520" w:hangingChars="1200" w:hanging="2520"/>
        <w:rPr>
          <w:szCs w:val="21"/>
        </w:rPr>
      </w:pPr>
      <w:r w:rsidRPr="00131E3E">
        <w:rPr>
          <w:rFonts w:hint="eastAsia"/>
          <w:color w:val="FF0000"/>
        </w:rPr>
        <w:t>①</w:t>
      </w:r>
      <w:r>
        <w:rPr>
          <w:rFonts w:hint="eastAsia"/>
        </w:rPr>
        <w:t xml:space="preserve">フロン番号　　　　　</w:t>
      </w:r>
      <w:r w:rsidRPr="00131E3E">
        <w:rPr>
          <w:rFonts w:hint="eastAsia"/>
          <w:color w:val="FF0000"/>
        </w:rPr>
        <w:t>①</w:t>
      </w:r>
      <w:r>
        <w:rPr>
          <w:rFonts w:hint="eastAsia"/>
          <w:szCs w:val="21"/>
        </w:rPr>
        <w:t>フロンの分子式を表す番号。１の位が</w:t>
      </w:r>
      <w:r>
        <w:rPr>
          <w:rFonts w:hint="eastAsia"/>
          <w:szCs w:val="21"/>
        </w:rPr>
        <w:t>F</w:t>
      </w:r>
      <w:r>
        <w:rPr>
          <w:rFonts w:hint="eastAsia"/>
          <w:szCs w:val="21"/>
        </w:rPr>
        <w:t>の数、１０の位が</w:t>
      </w:r>
      <w:r>
        <w:rPr>
          <w:rFonts w:hint="eastAsia"/>
          <w:szCs w:val="21"/>
        </w:rPr>
        <w:t>H</w:t>
      </w:r>
      <w:r>
        <w:rPr>
          <w:rFonts w:hint="eastAsia"/>
          <w:szCs w:val="21"/>
        </w:rPr>
        <w:t>の数＋１、１００の位が</w:t>
      </w:r>
      <w:r>
        <w:rPr>
          <w:rFonts w:hint="eastAsia"/>
          <w:szCs w:val="21"/>
        </w:rPr>
        <w:t>C</w:t>
      </w:r>
      <w:r>
        <w:rPr>
          <w:rFonts w:hint="eastAsia"/>
          <w:szCs w:val="21"/>
        </w:rPr>
        <w:t>の数－１。</w:t>
      </w:r>
    </w:p>
    <w:p w:rsidR="0006637B" w:rsidRDefault="0006637B" w:rsidP="0006637B">
      <w:pPr>
        <w:ind w:left="2520" w:hangingChars="1200" w:hanging="2520"/>
        <w:rPr>
          <w:szCs w:val="21"/>
        </w:rPr>
      </w:pPr>
      <w:r>
        <w:rPr>
          <w:rFonts w:hint="eastAsia"/>
          <w:szCs w:val="21"/>
        </w:rPr>
        <w:t xml:space="preserve">②特定フロン　　　　　</w:t>
      </w:r>
      <w:r w:rsidRPr="00131E3E">
        <w:rPr>
          <w:rFonts w:hint="eastAsia"/>
          <w:szCs w:val="21"/>
        </w:rPr>
        <w:t>②</w:t>
      </w:r>
      <w:r>
        <w:rPr>
          <w:rFonts w:hint="eastAsia"/>
          <w:szCs w:val="21"/>
        </w:rPr>
        <w:t>CFC</w:t>
      </w:r>
      <w:r>
        <w:rPr>
          <w:rFonts w:hint="eastAsia"/>
          <w:szCs w:val="21"/>
        </w:rPr>
        <w:t>１１や</w:t>
      </w:r>
      <w:r>
        <w:rPr>
          <w:rFonts w:hint="eastAsia"/>
          <w:szCs w:val="21"/>
        </w:rPr>
        <w:t>CFC</w:t>
      </w:r>
      <w:r>
        <w:rPr>
          <w:rFonts w:hint="eastAsia"/>
          <w:szCs w:val="21"/>
        </w:rPr>
        <w:t>１２など特にオゾン層破壊能力の高いフロン。国際条約により規制の対象になっている。</w:t>
      </w:r>
    </w:p>
    <w:p w:rsidR="0006637B" w:rsidRDefault="0006637B" w:rsidP="0006637B">
      <w:pPr>
        <w:ind w:left="2520" w:hangingChars="1200" w:hanging="2520"/>
        <w:rPr>
          <w:szCs w:val="21"/>
        </w:rPr>
      </w:pPr>
      <w:r w:rsidRPr="00131E3E">
        <w:rPr>
          <w:rFonts w:hint="eastAsia"/>
          <w:color w:val="FF0000"/>
          <w:szCs w:val="21"/>
        </w:rPr>
        <w:t>③</w:t>
      </w:r>
      <w:r>
        <w:rPr>
          <w:rFonts w:hint="eastAsia"/>
          <w:szCs w:val="21"/>
        </w:rPr>
        <w:t xml:space="preserve">代替フロン　　　　　</w:t>
      </w:r>
      <w:r w:rsidRPr="00131E3E">
        <w:rPr>
          <w:rFonts w:hint="eastAsia"/>
          <w:color w:val="FF0000"/>
          <w:szCs w:val="21"/>
        </w:rPr>
        <w:t>③</w:t>
      </w:r>
      <w:r>
        <w:rPr>
          <w:rFonts w:hint="eastAsia"/>
          <w:szCs w:val="21"/>
        </w:rPr>
        <w:t>フロンと同様の効果をもつが、構造に水素原子を入れることで、成層圏では分解されずに対流圏で分解され、温暖化効果が小さくなるようにしたもの。</w:t>
      </w:r>
    </w:p>
    <w:p w:rsidR="0006637B" w:rsidRDefault="0082205D" w:rsidP="0006637B">
      <w:pPr>
        <w:ind w:left="2520" w:hangingChars="1200" w:hanging="2520"/>
        <w:rPr>
          <w:szCs w:val="21"/>
        </w:rPr>
      </w:pPr>
      <w:r>
        <w:rPr>
          <w:rFonts w:hint="eastAsia"/>
          <w:szCs w:val="21"/>
        </w:rPr>
        <w:t>④モントリオール議定書④</w:t>
      </w:r>
      <w:r w:rsidR="0006637B">
        <w:rPr>
          <w:rFonts w:hint="eastAsia"/>
          <w:szCs w:val="21"/>
        </w:rPr>
        <w:t>５種のフロンと３種のハロンを１９８６年を基準として１９９４年までに２０％削減、１９９９年までに５０％削減を決めた。</w:t>
      </w:r>
    </w:p>
    <w:p w:rsidR="0082205D" w:rsidRDefault="0082205D" w:rsidP="0006637B">
      <w:pPr>
        <w:rPr>
          <w:rFonts w:hint="eastAsia"/>
        </w:rPr>
      </w:pPr>
    </w:p>
    <w:p w:rsidR="0082205D" w:rsidRDefault="0082205D" w:rsidP="0006637B">
      <w:pPr>
        <w:rPr>
          <w:rFonts w:hint="eastAsia"/>
        </w:rPr>
      </w:pPr>
    </w:p>
    <w:p w:rsidR="0082205D" w:rsidRDefault="0082205D" w:rsidP="0006637B">
      <w:pPr>
        <w:rPr>
          <w:rFonts w:hint="eastAsia"/>
        </w:rPr>
      </w:pPr>
    </w:p>
    <w:p w:rsidR="0006637B" w:rsidRDefault="0006637B" w:rsidP="0006637B">
      <w:r>
        <w:rPr>
          <w:rFonts w:hint="eastAsia"/>
        </w:rPr>
        <w:lastRenderedPageBreak/>
        <w:t>第７章　酸性雨</w:t>
      </w:r>
    </w:p>
    <w:p w:rsidR="0006637B" w:rsidRDefault="0006637B" w:rsidP="0006637B">
      <w:pPr>
        <w:rPr>
          <w:szCs w:val="21"/>
        </w:rPr>
      </w:pPr>
      <w:r>
        <w:rPr>
          <w:rFonts w:hint="eastAsia"/>
          <w:szCs w:val="21"/>
        </w:rPr>
        <w:t>第８章　生物圏、生活圏の環境</w:t>
      </w:r>
    </w:p>
    <w:p w:rsidR="0006637B" w:rsidRDefault="0006637B" w:rsidP="0006637B">
      <w:pPr>
        <w:ind w:left="2520" w:hangingChars="1200" w:hanging="2520"/>
        <w:rPr>
          <w:rFonts w:ascii="ＭＳ 明朝" w:hAnsi="ＭＳ 明朝"/>
          <w:szCs w:val="21"/>
        </w:rPr>
      </w:pPr>
      <w:r w:rsidRPr="0006637B">
        <w:rPr>
          <w:rFonts w:hint="eastAsia"/>
          <w:color w:val="FF0000"/>
          <w:szCs w:val="21"/>
        </w:rPr>
        <w:t>①</w:t>
      </w:r>
      <w:r>
        <w:rPr>
          <w:rFonts w:hint="eastAsia"/>
          <w:szCs w:val="21"/>
        </w:rPr>
        <w:t xml:space="preserve">酸性雨　　　　　　　</w:t>
      </w:r>
      <w:r w:rsidRPr="0006637B">
        <w:rPr>
          <w:rFonts w:hint="eastAsia"/>
          <w:color w:val="FF0000"/>
          <w:szCs w:val="21"/>
        </w:rPr>
        <w:t>①</w:t>
      </w:r>
      <w:r>
        <w:rPr>
          <w:rFonts w:ascii="ＭＳ 明朝" w:hAnsi="ＭＳ 明朝" w:hint="eastAsia"/>
          <w:szCs w:val="21"/>
        </w:rPr>
        <w:t>ｐＨ5.6以下の雨を酸性雨とする。自然状態では二酸化炭素の存在により、雨は弱酸性で、ｐＨがおよそ5.7であるため、このｐＨに定められている。</w:t>
      </w:r>
    </w:p>
    <w:p w:rsidR="00AD3058" w:rsidRDefault="00AD3058" w:rsidP="00AD3058">
      <w:pPr>
        <w:ind w:left="2730" w:hangingChars="1300" w:hanging="2730"/>
        <w:rPr>
          <w:rFonts w:hint="eastAsia"/>
          <w:szCs w:val="21"/>
        </w:rPr>
      </w:pPr>
      <w:r w:rsidRPr="00D92E04">
        <w:rPr>
          <w:rFonts w:hint="eastAsia"/>
          <w:color w:val="FF0000"/>
          <w:szCs w:val="21"/>
        </w:rPr>
        <w:t>②</w:t>
      </w:r>
      <w:r>
        <w:rPr>
          <w:rFonts w:hint="eastAsia"/>
          <w:szCs w:val="21"/>
        </w:rPr>
        <w:t>生分解性プラスチック</w:t>
      </w:r>
      <w:r w:rsidRPr="00D92E04">
        <w:rPr>
          <w:rFonts w:hint="eastAsia"/>
          <w:color w:val="FF0000"/>
          <w:szCs w:val="21"/>
        </w:rPr>
        <w:t>②</w:t>
      </w:r>
      <w:r>
        <w:rPr>
          <w:rFonts w:hint="eastAsia"/>
          <w:szCs w:val="21"/>
        </w:rPr>
        <w:t>自然界の微生物による分解性を持たせ、環境負荷を抑えたプラスチック。</w:t>
      </w:r>
    </w:p>
    <w:p w:rsidR="00AD3058" w:rsidRDefault="00D92E04" w:rsidP="00AD3058">
      <w:pPr>
        <w:ind w:left="2520" w:hangingChars="1200" w:hanging="2520"/>
        <w:rPr>
          <w:rFonts w:hint="eastAsia"/>
          <w:szCs w:val="21"/>
        </w:rPr>
      </w:pPr>
      <w:r w:rsidRPr="00D92E04">
        <w:rPr>
          <w:rFonts w:hint="eastAsia"/>
          <w:color w:val="FF0000"/>
          <w:szCs w:val="21"/>
        </w:rPr>
        <w:t>③</w:t>
      </w:r>
      <w:r w:rsidR="00AD3058">
        <w:rPr>
          <w:rFonts w:hint="eastAsia"/>
          <w:szCs w:val="21"/>
        </w:rPr>
        <w:t xml:space="preserve">崩壊性プラスチック　</w:t>
      </w:r>
      <w:r w:rsidR="00AD3058" w:rsidRPr="00D92E04">
        <w:rPr>
          <w:rFonts w:hint="eastAsia"/>
          <w:color w:val="FF0000"/>
          <w:szCs w:val="21"/>
        </w:rPr>
        <w:t>③</w:t>
      </w:r>
      <w:r w:rsidR="00AD3058">
        <w:rPr>
          <w:rFonts w:hint="eastAsia"/>
          <w:szCs w:val="21"/>
        </w:rPr>
        <w:t>生分解性プラスチックのうち完全には分解されないが一部が分解され、自然とかさが減るように壊れるものをとくにこう呼ぶ。</w:t>
      </w:r>
    </w:p>
    <w:p w:rsidR="00AD3058" w:rsidRDefault="00D92E04" w:rsidP="00AD3058">
      <w:pPr>
        <w:ind w:left="2520" w:hangingChars="1200" w:hanging="2520"/>
        <w:rPr>
          <w:rFonts w:hint="eastAsia"/>
          <w:szCs w:val="21"/>
        </w:rPr>
      </w:pPr>
      <w:r w:rsidRPr="00D92E04">
        <w:rPr>
          <w:rFonts w:hint="eastAsia"/>
          <w:color w:val="FF0000"/>
          <w:szCs w:val="21"/>
        </w:rPr>
        <w:t>④</w:t>
      </w:r>
      <w:r w:rsidR="00AD3058">
        <w:rPr>
          <w:rFonts w:hint="eastAsia"/>
          <w:szCs w:val="21"/>
        </w:rPr>
        <w:t>TEQ</w:t>
      </w:r>
      <w:r w:rsidR="00AD3058">
        <w:rPr>
          <w:rFonts w:hint="eastAsia"/>
          <w:szCs w:val="21"/>
        </w:rPr>
        <w:t xml:space="preserve">　　　　　　　　</w:t>
      </w:r>
      <w:r w:rsidRPr="00D92E04">
        <w:rPr>
          <w:rFonts w:hint="eastAsia"/>
          <w:color w:val="FF0000"/>
          <w:szCs w:val="21"/>
        </w:rPr>
        <w:t>④</w:t>
      </w:r>
      <w:r w:rsidR="00AD3058">
        <w:rPr>
          <w:rFonts w:hint="eastAsia"/>
          <w:szCs w:val="21"/>
        </w:rPr>
        <w:t>毒性等価量。ダイオキシンの毒性を２、３、７、８－</w:t>
      </w:r>
      <w:r w:rsidR="00AD3058">
        <w:rPr>
          <w:rFonts w:hint="eastAsia"/>
          <w:szCs w:val="21"/>
        </w:rPr>
        <w:t>TCDD</w:t>
      </w:r>
      <w:r w:rsidR="00AD3058">
        <w:rPr>
          <w:rFonts w:hint="eastAsia"/>
          <w:szCs w:val="21"/>
        </w:rPr>
        <w:t>の質量に換算したもの。</w:t>
      </w:r>
    </w:p>
    <w:p w:rsidR="00AD3058" w:rsidRDefault="00D92E04" w:rsidP="00AD3058">
      <w:pPr>
        <w:ind w:left="2520" w:hangingChars="1200" w:hanging="2520"/>
        <w:rPr>
          <w:rFonts w:hint="eastAsia"/>
          <w:szCs w:val="21"/>
        </w:rPr>
      </w:pPr>
      <w:r>
        <w:rPr>
          <w:rFonts w:hint="eastAsia"/>
          <w:szCs w:val="21"/>
        </w:rPr>
        <w:t>⑤</w:t>
      </w:r>
      <w:r w:rsidR="00AD3058">
        <w:rPr>
          <w:rFonts w:hint="eastAsia"/>
          <w:szCs w:val="21"/>
        </w:rPr>
        <w:t xml:space="preserve">森林破壊の原因　　　</w:t>
      </w:r>
      <w:r>
        <w:rPr>
          <w:rFonts w:hint="eastAsia"/>
          <w:szCs w:val="21"/>
        </w:rPr>
        <w:t>⑤</w:t>
      </w:r>
      <w:r w:rsidR="00AD3058">
        <w:rPr>
          <w:rFonts w:hint="eastAsia"/>
          <w:szCs w:val="21"/>
        </w:rPr>
        <w:t>正しくない焼畑農業、換金作物の栽培、商業用木材の伐採、牧畜、道路・ダムの建設や戦争による破壊。</w:t>
      </w:r>
    </w:p>
    <w:p w:rsidR="00D92E04" w:rsidRDefault="00D92E04" w:rsidP="00D92E04">
      <w:pPr>
        <w:ind w:left="2520" w:hangingChars="1200" w:hanging="2520"/>
        <w:rPr>
          <w:rFonts w:hint="eastAsia"/>
          <w:szCs w:val="21"/>
        </w:rPr>
      </w:pPr>
      <w:r w:rsidRPr="00D92E04">
        <w:rPr>
          <w:rFonts w:hint="eastAsia"/>
          <w:color w:val="FF0000"/>
          <w:szCs w:val="21"/>
        </w:rPr>
        <w:t>⑥</w:t>
      </w:r>
      <w:r>
        <w:rPr>
          <w:rFonts w:hint="eastAsia"/>
          <w:szCs w:val="21"/>
        </w:rPr>
        <w:t xml:space="preserve">砂漠化　　　　　　　</w:t>
      </w:r>
      <w:r w:rsidRPr="00D92E04">
        <w:rPr>
          <w:rFonts w:hint="eastAsia"/>
          <w:color w:val="FF0000"/>
          <w:szCs w:val="21"/>
        </w:rPr>
        <w:t>⑥</w:t>
      </w:r>
      <w:r>
        <w:rPr>
          <w:rFonts w:hint="eastAsia"/>
          <w:szCs w:val="21"/>
        </w:rPr>
        <w:t>植生の減少・塩類化・砂の移動などにより砂漠的な状況が拡大すること。</w:t>
      </w:r>
    </w:p>
    <w:p w:rsidR="00AD3058" w:rsidRPr="00F6752E" w:rsidRDefault="00D92E04" w:rsidP="00AD3058">
      <w:pPr>
        <w:ind w:left="2520" w:hangingChars="1200" w:hanging="2520"/>
        <w:rPr>
          <w:rFonts w:hint="eastAsia"/>
          <w:szCs w:val="21"/>
        </w:rPr>
      </w:pPr>
      <w:r>
        <w:rPr>
          <w:rFonts w:hint="eastAsia"/>
          <w:szCs w:val="21"/>
        </w:rPr>
        <w:t>⑦</w:t>
      </w:r>
      <w:r w:rsidR="00AD3058">
        <w:rPr>
          <w:rFonts w:hint="eastAsia"/>
          <w:szCs w:val="21"/>
        </w:rPr>
        <w:t xml:space="preserve">砂漠化の原因　　　　</w:t>
      </w:r>
      <w:r>
        <w:rPr>
          <w:rFonts w:hint="eastAsia"/>
          <w:szCs w:val="21"/>
        </w:rPr>
        <w:t>⑦</w:t>
      </w:r>
      <w:r w:rsidR="00AD3058">
        <w:rPr>
          <w:rFonts w:hint="eastAsia"/>
          <w:szCs w:val="21"/>
        </w:rPr>
        <w:t>気候変動、人為的な森林破壊、過放牧、過耕作による土地の荒廃、不適切な水管理。</w:t>
      </w:r>
    </w:p>
    <w:p w:rsidR="00D92E04" w:rsidRDefault="00D92E04" w:rsidP="00D92E04">
      <w:pPr>
        <w:ind w:left="2520" w:hangingChars="1200" w:hanging="2520"/>
        <w:rPr>
          <w:rFonts w:hint="eastAsia"/>
          <w:szCs w:val="21"/>
        </w:rPr>
      </w:pPr>
      <w:r>
        <w:rPr>
          <w:rFonts w:hint="eastAsia"/>
          <w:color w:val="FF0000"/>
          <w:szCs w:val="21"/>
        </w:rPr>
        <w:t>⑧</w:t>
      </w:r>
      <w:r>
        <w:rPr>
          <w:rFonts w:hint="eastAsia"/>
          <w:szCs w:val="21"/>
        </w:rPr>
        <w:t xml:space="preserve">ダイオキシン類　　　</w:t>
      </w:r>
      <w:r>
        <w:rPr>
          <w:rFonts w:hint="eastAsia"/>
          <w:color w:val="FF0000"/>
          <w:szCs w:val="21"/>
        </w:rPr>
        <w:t>⑧</w:t>
      </w:r>
      <w:r>
        <w:rPr>
          <w:rFonts w:hint="eastAsia"/>
          <w:szCs w:val="21"/>
        </w:rPr>
        <w:t>PCDD</w:t>
      </w:r>
      <w:r>
        <w:rPr>
          <w:rFonts w:hint="eastAsia"/>
          <w:szCs w:val="21"/>
        </w:rPr>
        <w:t>（ポリ塩化ジベンゾダイオキシン類）の総称。毒性が強く、熱に強く、酸・アルカリに分解されない。水に溶けにくく有機溶媒や脂肪に溶けやすいため体外に排出されにくい。塩素を含む製品の燃焼や殺虫剤などの製産副産物として生成。</w:t>
      </w:r>
    </w:p>
    <w:p w:rsidR="00AD3058" w:rsidRPr="00D92E04" w:rsidRDefault="00AD3058" w:rsidP="0006637B">
      <w:pPr>
        <w:ind w:left="2520" w:hangingChars="1200" w:hanging="2520"/>
        <w:rPr>
          <w:rFonts w:ascii="ＭＳ 明朝" w:hAnsi="ＭＳ 明朝" w:hint="eastAsia"/>
          <w:szCs w:val="21"/>
        </w:rPr>
      </w:pPr>
    </w:p>
    <w:p w:rsidR="0006637B" w:rsidRPr="0006637B" w:rsidRDefault="0006637B" w:rsidP="0006637B">
      <w:pPr>
        <w:ind w:left="2520" w:hangingChars="1200" w:hanging="2520"/>
      </w:pPr>
      <w:r>
        <w:rPr>
          <w:rFonts w:ascii="ＭＳ 明朝" w:hAnsi="ＭＳ 明朝" w:hint="eastAsia"/>
          <w:szCs w:val="21"/>
        </w:rPr>
        <w:t>あとは過去問とノートをよく確認しておいてください。</w:t>
      </w:r>
    </w:p>
    <w:sectPr w:rsidR="0006637B" w:rsidRPr="0006637B" w:rsidSect="00031CE2">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A9" w:rsidRDefault="00F419A9" w:rsidP="0082205D">
      <w:r>
        <w:separator/>
      </w:r>
    </w:p>
  </w:endnote>
  <w:endnote w:type="continuationSeparator" w:id="1">
    <w:p w:rsidR="00F419A9" w:rsidRDefault="00F419A9" w:rsidP="0082205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A9" w:rsidRDefault="00F419A9" w:rsidP="0082205D">
      <w:r>
        <w:separator/>
      </w:r>
    </w:p>
  </w:footnote>
  <w:footnote w:type="continuationSeparator" w:id="1">
    <w:p w:rsidR="00F419A9" w:rsidRDefault="00F419A9" w:rsidP="008220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8">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6637B"/>
    <w:rsid w:val="00031CE2"/>
    <w:rsid w:val="0006637B"/>
    <w:rsid w:val="00156E62"/>
    <w:rsid w:val="0082205D"/>
    <w:rsid w:val="00AD3058"/>
    <w:rsid w:val="00D92E04"/>
    <w:rsid w:val="00F419A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3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2205D"/>
    <w:pPr>
      <w:tabs>
        <w:tab w:val="center" w:pos="4252"/>
        <w:tab w:val="right" w:pos="8504"/>
      </w:tabs>
      <w:snapToGrid w:val="0"/>
    </w:pPr>
  </w:style>
  <w:style w:type="character" w:customStyle="1" w:styleId="a4">
    <w:name w:val="ヘッダー (文字)"/>
    <w:basedOn w:val="a0"/>
    <w:link w:val="a3"/>
    <w:uiPriority w:val="99"/>
    <w:semiHidden/>
    <w:rsid w:val="0082205D"/>
  </w:style>
  <w:style w:type="paragraph" w:styleId="a5">
    <w:name w:val="footer"/>
    <w:basedOn w:val="a"/>
    <w:link w:val="a6"/>
    <w:uiPriority w:val="99"/>
    <w:semiHidden/>
    <w:unhideWhenUsed/>
    <w:rsid w:val="0082205D"/>
    <w:pPr>
      <w:tabs>
        <w:tab w:val="center" w:pos="4252"/>
        <w:tab w:val="right" w:pos="8504"/>
      </w:tabs>
      <w:snapToGrid w:val="0"/>
    </w:pPr>
  </w:style>
  <w:style w:type="character" w:customStyle="1" w:styleId="a6">
    <w:name w:val="フッター (文字)"/>
    <w:basedOn w:val="a0"/>
    <w:link w:val="a5"/>
    <w:uiPriority w:val="99"/>
    <w:semiHidden/>
    <w:rsid w:val="0082205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西山　勇人</dc:creator>
  <cp:lastModifiedBy>西山　勇人</cp:lastModifiedBy>
  <cp:revision>2</cp:revision>
  <dcterms:created xsi:type="dcterms:W3CDTF">2009-01-24T06:48:00Z</dcterms:created>
  <dcterms:modified xsi:type="dcterms:W3CDTF">2009-01-26T08:20:00Z</dcterms:modified>
</cp:coreProperties>
</file>